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"/>
        <w:gridCol w:w="1140"/>
        <w:gridCol w:w="2955"/>
        <w:gridCol w:w="1591"/>
        <w:gridCol w:w="3004"/>
      </w:tblGrid>
      <w:tr w:rsidR="00BB11EB" w:rsidRPr="0004303C" w:rsidTr="002339B6">
        <w:trPr>
          <w:trHeight w:val="572"/>
        </w:trPr>
        <w:tc>
          <w:tcPr>
            <w:tcW w:w="9307" w:type="dxa"/>
            <w:gridSpan w:val="5"/>
          </w:tcPr>
          <w:p w:rsidR="008374E0" w:rsidRPr="0004303C" w:rsidRDefault="00BB11EB" w:rsidP="00AF157D">
            <w:pPr>
              <w:pStyle w:val="TableParagraph"/>
              <w:ind w:left="90"/>
              <w:rPr>
                <w:w w:val="95"/>
                <w:lang w:val="hr-HR"/>
              </w:rPr>
            </w:pPr>
            <w:r w:rsidRPr="0004303C">
              <w:rPr>
                <w:w w:val="95"/>
                <w:lang w:val="hr-HR"/>
              </w:rPr>
              <w:t>Primjereni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program/kurikulum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odgoja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obrazovanja:</w:t>
            </w:r>
            <w:r w:rsidR="002339B6" w:rsidRPr="0004303C">
              <w:rPr>
                <w:w w:val="95"/>
                <w:lang w:val="hr-HR"/>
              </w:rPr>
              <w:t xml:space="preserve">   </w:t>
            </w:r>
          </w:p>
          <w:p w:rsidR="00BB11EB" w:rsidRPr="0004303C" w:rsidRDefault="008374E0" w:rsidP="00AF157D">
            <w:pPr>
              <w:pStyle w:val="TableParagraph"/>
              <w:ind w:left="90"/>
              <w:jc w:val="center"/>
              <w:rPr>
                <w:b/>
                <w:color w:val="FF0000"/>
                <w:sz w:val="28"/>
                <w:szCs w:val="28"/>
                <w:lang w:val="hr-HR"/>
              </w:rPr>
            </w:pPr>
            <w:r w:rsidRPr="0004303C">
              <w:rPr>
                <w:b/>
                <w:color w:val="FF0000"/>
                <w:spacing w:val="-1"/>
                <w:sz w:val="28"/>
                <w:szCs w:val="28"/>
                <w:lang w:val="hr-HR"/>
              </w:rPr>
              <w:t>REDOVITI</w:t>
            </w:r>
            <w:r w:rsidRPr="0004303C">
              <w:rPr>
                <w:b/>
                <w:color w:val="FF0000"/>
                <w:spacing w:val="-9"/>
                <w:sz w:val="28"/>
                <w:szCs w:val="28"/>
                <w:lang w:val="hr-HR"/>
              </w:rPr>
              <w:t xml:space="preserve"> </w:t>
            </w:r>
            <w:r w:rsidRPr="0004303C">
              <w:rPr>
                <w:b/>
                <w:color w:val="FF0000"/>
                <w:spacing w:val="-1"/>
                <w:sz w:val="28"/>
                <w:szCs w:val="28"/>
                <w:lang w:val="hr-HR"/>
              </w:rPr>
              <w:t>PROGRAM</w:t>
            </w:r>
            <w:r w:rsidRPr="0004303C">
              <w:rPr>
                <w:b/>
                <w:color w:val="FF0000"/>
                <w:spacing w:val="-8"/>
                <w:sz w:val="28"/>
                <w:szCs w:val="28"/>
                <w:lang w:val="hr-HR"/>
              </w:rPr>
              <w:t xml:space="preserve"> </w:t>
            </w:r>
            <w:r w:rsidRPr="0004303C">
              <w:rPr>
                <w:b/>
                <w:color w:val="FF0000"/>
                <w:spacing w:val="-1"/>
                <w:sz w:val="28"/>
                <w:szCs w:val="28"/>
                <w:lang w:val="hr-HR"/>
              </w:rPr>
              <w:t>UZ</w:t>
            </w:r>
            <w:r w:rsidRPr="0004303C">
              <w:rPr>
                <w:b/>
                <w:color w:val="FF0000"/>
                <w:spacing w:val="-7"/>
                <w:sz w:val="28"/>
                <w:szCs w:val="28"/>
                <w:lang w:val="hr-HR"/>
              </w:rPr>
              <w:t xml:space="preserve"> </w:t>
            </w:r>
            <w:r w:rsidRPr="0004303C">
              <w:rPr>
                <w:b/>
                <w:color w:val="FF0000"/>
                <w:spacing w:val="-1"/>
                <w:sz w:val="28"/>
                <w:szCs w:val="28"/>
                <w:lang w:val="hr-HR"/>
              </w:rPr>
              <w:t>INDIVIDUALIZIRANE</w:t>
            </w:r>
            <w:r w:rsidRPr="0004303C">
              <w:rPr>
                <w:b/>
                <w:color w:val="FF0000"/>
                <w:spacing w:val="-7"/>
                <w:sz w:val="28"/>
                <w:szCs w:val="28"/>
                <w:lang w:val="hr-HR"/>
              </w:rPr>
              <w:t xml:space="preserve"> </w:t>
            </w:r>
            <w:r w:rsidRPr="0004303C">
              <w:rPr>
                <w:b/>
                <w:color w:val="FF0000"/>
                <w:sz w:val="28"/>
                <w:szCs w:val="28"/>
                <w:lang w:val="hr-HR"/>
              </w:rPr>
              <w:t>POSTUPKE</w:t>
            </w:r>
          </w:p>
          <w:p w:rsidR="008374E0" w:rsidRPr="0004303C" w:rsidRDefault="008374E0" w:rsidP="00AF157D">
            <w:pPr>
              <w:pStyle w:val="TableParagraph"/>
              <w:ind w:left="90"/>
              <w:rPr>
                <w:b/>
                <w:lang w:val="hr-HR"/>
              </w:rPr>
            </w:pPr>
          </w:p>
        </w:tc>
      </w:tr>
      <w:tr w:rsidR="00BB11EB" w:rsidRPr="0004303C" w:rsidTr="001F6F5A">
        <w:trPr>
          <w:trHeight w:val="405"/>
        </w:trPr>
        <w:tc>
          <w:tcPr>
            <w:tcW w:w="1757" w:type="dxa"/>
            <w:gridSpan w:val="2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IME</w:t>
            </w:r>
            <w:r w:rsidRPr="0004303C">
              <w:rPr>
                <w:b/>
                <w:spacing w:val="2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I</w:t>
            </w:r>
            <w:r w:rsidRPr="0004303C">
              <w:rPr>
                <w:b/>
                <w:spacing w:val="2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PREZIME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UČENIKA:</w:t>
            </w:r>
          </w:p>
        </w:tc>
        <w:tc>
          <w:tcPr>
            <w:tcW w:w="2955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1591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ŠKOLSKA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GODINA:</w:t>
            </w:r>
          </w:p>
        </w:tc>
        <w:tc>
          <w:tcPr>
            <w:tcW w:w="3004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1F6F5A">
        <w:trPr>
          <w:trHeight w:val="405"/>
        </w:trPr>
        <w:tc>
          <w:tcPr>
            <w:tcW w:w="1757" w:type="dxa"/>
            <w:gridSpan w:val="2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NASTAVNI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PREDMET:</w:t>
            </w:r>
          </w:p>
        </w:tc>
        <w:tc>
          <w:tcPr>
            <w:tcW w:w="2955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1591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w w:val="105"/>
                <w:lang w:val="hr-HR"/>
              </w:rPr>
              <w:t>UČITELJ/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NASTAVNIK:</w:t>
            </w:r>
          </w:p>
        </w:tc>
        <w:tc>
          <w:tcPr>
            <w:tcW w:w="3004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1F6F5A">
        <w:trPr>
          <w:trHeight w:val="581"/>
        </w:trPr>
        <w:tc>
          <w:tcPr>
            <w:tcW w:w="1757" w:type="dxa"/>
            <w:gridSpan w:val="2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RAZREDNI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ODJEL:</w:t>
            </w:r>
          </w:p>
        </w:tc>
        <w:tc>
          <w:tcPr>
            <w:tcW w:w="2955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1591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STRUČNI</w:t>
            </w:r>
          </w:p>
          <w:p w:rsidR="00BB11EB" w:rsidRPr="0004303C" w:rsidRDefault="00BB11EB" w:rsidP="00AF157D">
            <w:pPr>
              <w:pStyle w:val="TableParagraph"/>
              <w:ind w:left="90" w:right="309"/>
              <w:rPr>
                <w:b/>
                <w:lang w:val="hr-HR"/>
              </w:rPr>
            </w:pPr>
            <w:r w:rsidRPr="0004303C">
              <w:rPr>
                <w:b/>
                <w:spacing w:val="-1"/>
                <w:w w:val="105"/>
                <w:lang w:val="hr-HR"/>
              </w:rPr>
              <w:t>SURADNIK</w:t>
            </w:r>
            <w:r w:rsidR="0048368D" w:rsidRPr="0004303C">
              <w:rPr>
                <w:b/>
                <w:spacing w:val="-1"/>
                <w:w w:val="105"/>
                <w:lang w:val="hr-HR"/>
              </w:rPr>
              <w:t>/SURADNICI</w:t>
            </w:r>
            <w:r w:rsidR="001F6F5A" w:rsidRPr="0004303C">
              <w:rPr>
                <w:b/>
                <w:spacing w:val="-1"/>
                <w:w w:val="105"/>
                <w:lang w:val="hr-HR"/>
              </w:rPr>
              <w:t>:</w:t>
            </w:r>
          </w:p>
        </w:tc>
        <w:tc>
          <w:tcPr>
            <w:tcW w:w="3004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AF157D">
        <w:trPr>
          <w:trHeight w:val="498"/>
        </w:trPr>
        <w:tc>
          <w:tcPr>
            <w:tcW w:w="4712" w:type="dxa"/>
            <w:gridSpan w:val="3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b/>
                <w:lang w:val="hr-HR"/>
              </w:rPr>
              <w:t xml:space="preserve">Osobe koje stalno/povremeno sudjeluju u nastavi </w:t>
            </w:r>
            <w:r w:rsidRPr="0004303C">
              <w:rPr>
                <w:lang w:val="hr-HR"/>
              </w:rPr>
              <w:t>(npr.</w:t>
            </w:r>
            <w:r w:rsidRPr="0004303C">
              <w:rPr>
                <w:spacing w:val="1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pomoćnik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nastavi</w:t>
            </w:r>
            <w:r w:rsidR="00AF157D" w:rsidRPr="0004303C">
              <w:rPr>
                <w:w w:val="95"/>
                <w:lang w:val="hr-HR"/>
              </w:rPr>
              <w:t>):</w:t>
            </w:r>
          </w:p>
        </w:tc>
        <w:tc>
          <w:tcPr>
            <w:tcW w:w="4595" w:type="dxa"/>
            <w:gridSpan w:val="2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433"/>
        </w:trPr>
        <w:tc>
          <w:tcPr>
            <w:tcW w:w="9307" w:type="dxa"/>
            <w:gridSpan w:val="5"/>
          </w:tcPr>
          <w:p w:rsidR="001F6F5A" w:rsidRPr="005552EA" w:rsidRDefault="00BB11EB" w:rsidP="005552EA">
            <w:pPr>
              <w:pStyle w:val="TableParagraph"/>
              <w:ind w:left="90"/>
              <w:rPr>
                <w:w w:val="95"/>
                <w:lang w:val="hr-HR"/>
              </w:rPr>
            </w:pPr>
            <w:r w:rsidRPr="0004303C">
              <w:rPr>
                <w:b/>
                <w:w w:val="95"/>
                <w:lang w:val="hr-HR"/>
              </w:rPr>
              <w:t>INICIJALNA</w:t>
            </w:r>
            <w:r w:rsidRPr="0004303C">
              <w:rPr>
                <w:b/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PROCJENA</w:t>
            </w:r>
            <w:r w:rsidRPr="0004303C">
              <w:rPr>
                <w:b/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(opisati</w:t>
            </w:r>
            <w:r w:rsidRPr="0004303C">
              <w:rPr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osobitosti</w:t>
            </w:r>
            <w:r w:rsidRPr="0004303C">
              <w:rPr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-</w:t>
            </w:r>
            <w:r w:rsidRPr="0004303C">
              <w:rPr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sposobnosti,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vještine,</w:t>
            </w:r>
            <w:r w:rsidRPr="0004303C">
              <w:rPr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potrebe,</w:t>
            </w:r>
            <w:r w:rsidRPr="0004303C">
              <w:rPr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interese,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predznanja):</w:t>
            </w:r>
          </w:p>
          <w:p w:rsidR="001F6F5A" w:rsidRPr="0004303C" w:rsidRDefault="001F6F5A" w:rsidP="00AF157D">
            <w:pPr>
              <w:pStyle w:val="TableParagraph"/>
              <w:ind w:left="90"/>
              <w:rPr>
                <w:lang w:val="hr-HR"/>
              </w:rPr>
            </w:pPr>
          </w:p>
          <w:p w:rsidR="001F6F5A" w:rsidRPr="0004303C" w:rsidRDefault="001F6F5A" w:rsidP="00AF157D">
            <w:pPr>
              <w:pStyle w:val="TableParagraph"/>
              <w:ind w:left="90"/>
              <w:rPr>
                <w:lang w:val="hr-HR"/>
              </w:rPr>
            </w:pPr>
          </w:p>
        </w:tc>
      </w:tr>
      <w:tr w:rsidR="00BB11EB" w:rsidRPr="0004303C" w:rsidTr="00F30275">
        <w:trPr>
          <w:trHeight w:val="606"/>
        </w:trPr>
        <w:tc>
          <w:tcPr>
            <w:tcW w:w="9307" w:type="dxa"/>
            <w:gridSpan w:val="5"/>
            <w:shd w:val="clear" w:color="auto" w:fill="DBE4F0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Odgojno-obrazovne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potrebe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učenika</w:t>
            </w:r>
          </w:p>
          <w:p w:rsidR="00BB11EB" w:rsidRPr="0004303C" w:rsidRDefault="00BB11EB" w:rsidP="00AF157D">
            <w:pPr>
              <w:pStyle w:val="TableParagraph"/>
              <w:ind w:left="90" w:right="132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(Potrebno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označiti (</w:t>
            </w:r>
            <w:r w:rsidR="00263C22" w:rsidRPr="0004303C">
              <w:rPr>
                <w:b/>
                <w:w w:val="95"/>
                <w:highlight w:val="yellow"/>
                <w:lang w:val="hr-HR"/>
              </w:rPr>
              <w:t>+</w:t>
            </w:r>
            <w:r w:rsidRPr="0004303C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) koji će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se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individualizirani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postupak primjenjivati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ili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 prazna polja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dopisati individualizirane postupke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lang w:val="hr-HR"/>
              </w:rPr>
              <w:t>koji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lang w:val="hr-HR"/>
              </w:rPr>
              <w:t>će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lang w:val="hr-HR"/>
              </w:rPr>
              <w:t>se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lang w:val="hr-HR"/>
              </w:rPr>
              <w:t>provoditi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lang w:val="hr-HR"/>
              </w:rPr>
              <w:t>u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radu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s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učenikom)*</w:t>
            </w:r>
          </w:p>
        </w:tc>
      </w:tr>
      <w:tr w:rsidR="00BB11EB" w:rsidRPr="0004303C" w:rsidTr="00AF157D">
        <w:trPr>
          <w:trHeight w:val="256"/>
        </w:trPr>
        <w:tc>
          <w:tcPr>
            <w:tcW w:w="9307" w:type="dxa"/>
            <w:gridSpan w:val="5"/>
            <w:shd w:val="clear" w:color="auto" w:fill="DBE4F0"/>
          </w:tcPr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1.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Način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predstavljanja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sadržaja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i/ili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zahtjeva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za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izvođenje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aktivnosti:</w:t>
            </w:r>
          </w:p>
        </w:tc>
      </w:tr>
      <w:tr w:rsidR="00BB11EB" w:rsidRPr="0004303C" w:rsidTr="00F30275">
        <w:trPr>
          <w:trHeight w:val="258"/>
        </w:trPr>
        <w:tc>
          <w:tcPr>
            <w:tcW w:w="9307" w:type="dxa"/>
            <w:gridSpan w:val="5"/>
          </w:tcPr>
          <w:p w:rsidR="00BB11EB" w:rsidRPr="0004303C" w:rsidRDefault="00BB11EB" w:rsidP="00AF157D">
            <w:pPr>
              <w:pStyle w:val="TableParagraph"/>
              <w:spacing w:before="14"/>
              <w:ind w:left="518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a)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vizualna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percepcija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usmjeriti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 na zadatak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 primjenu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jednostavnih, preglednih nastavnih sredstava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bez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suvišnih detalja (npr.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aplikacije,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slike,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crteži,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karte,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sheme)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0814F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prilagoditi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tisak/tekst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(povećani razmaci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između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riječi,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rečenica, redova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teksta, uvećanje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tiska, poravnavanje po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lijevoj</w:t>
            </w:r>
            <w:r w:rsidR="000814FD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margini,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svaka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rečenica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zasebni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red)</w:t>
            </w:r>
          </w:p>
        </w:tc>
      </w:tr>
      <w:tr w:rsidR="00BB11EB" w:rsidRPr="0004303C" w:rsidTr="00F30275">
        <w:trPr>
          <w:trHeight w:val="26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spacing w:before="16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tekst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grafički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razdijeliti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ulomke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istaknuti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(podebljati) ono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što 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bitno,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ključne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riječi,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zadatke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 pravila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poticati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korištenje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orijentira pri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čitanju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praćenje slijeda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prstom,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povlačenje crta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čitanju)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usmjeravati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preglednost 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čitkost napisanog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 tehnička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pravilnost napisanog, razmaci pri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pisanju, isticanje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pravila,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lang w:val="hr-HR"/>
              </w:rPr>
              <w:t>definicija)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prilagoditi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predočavanjem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slika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rečenica,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pitanja,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riječi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funkciji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osvješćivanja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slijeda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događaja</w:t>
            </w:r>
          </w:p>
        </w:tc>
      </w:tr>
      <w:tr w:rsidR="00BB11EB" w:rsidRPr="0004303C" w:rsidTr="00F30275">
        <w:trPr>
          <w:trHeight w:val="20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koristiti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nastavne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listiće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individualizirane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učeniku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koristiti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shematske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prikaze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ciljem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analitičko-sintetičkog predočavanja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sadržaja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pregledan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način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određeno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osmišljeno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perceptivno</w:t>
            </w:r>
            <w:r w:rsidRPr="0004303C">
              <w:rPr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potkrepljivati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</w:t>
            </w:r>
            <w:r w:rsidRPr="0004303C">
              <w:rPr>
                <w:spacing w:val="9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konstantnu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neposrednu</w:t>
            </w:r>
            <w:r w:rsidRPr="0004303C">
              <w:rPr>
                <w:spacing w:val="9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stvarnost,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slike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ili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simbole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apstraktne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pojmove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zorno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prikazivati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pomoću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modela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audiovizualnih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nastavnih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sredstava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757B2F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osigurati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podsjetnike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simbolima,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računskim formulama,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podatcima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vrijednosti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matematičkih,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kemijskih,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fizikalnih,</w:t>
            </w:r>
            <w:r w:rsidR="00757B2F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tehničkih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drugih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veličina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fizikalne,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matematičke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druge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veličine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ispisane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riječima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zapisati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pomoću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simbola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(boja,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podebljanje)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48"/>
        </w:trPr>
        <w:tc>
          <w:tcPr>
            <w:tcW w:w="9307" w:type="dxa"/>
            <w:gridSpan w:val="5"/>
          </w:tcPr>
          <w:p w:rsidR="00BB11EB" w:rsidRPr="0004303C" w:rsidRDefault="00BB11EB" w:rsidP="00AF157D">
            <w:pPr>
              <w:pStyle w:val="TableParagraph"/>
              <w:spacing w:before="9"/>
              <w:ind w:left="518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b)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sadržajne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promjene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teksta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757B2F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spacing w:val="-1"/>
                <w:lang w:val="hr-HR"/>
              </w:rPr>
              <w:t xml:space="preserve">smanjiti </w:t>
            </w:r>
            <w:r w:rsidRPr="0004303C">
              <w:rPr>
                <w:lang w:val="hr-HR"/>
              </w:rPr>
              <w:t>duljinu teksta koji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učenik treba pročitati,</w:t>
            </w:r>
            <w:r w:rsidRPr="0004303C">
              <w:rPr>
                <w:spacing w:val="2"/>
                <w:lang w:val="hr-HR"/>
              </w:rPr>
              <w:t xml:space="preserve"> </w:t>
            </w:r>
            <w:r w:rsidRPr="0004303C">
              <w:rPr>
                <w:lang w:val="hr-HR"/>
              </w:rPr>
              <w:t>koristiti jasne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i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kratke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rečenice, duže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tekstove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podijeliti na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lang w:val="hr-HR"/>
              </w:rPr>
              <w:t>smislene</w:t>
            </w:r>
            <w:r w:rsidR="00757B2F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kraće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cjeline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lakšeg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zapamćivanja,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raščlaniti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složene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zadatke</w:t>
            </w:r>
            <w:r w:rsidRPr="0004303C">
              <w:rPr>
                <w:spacing w:val="-9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jednostavnije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757B2F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lang w:val="hr-HR"/>
              </w:rPr>
              <w:t>postupno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uvoditi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apstraktne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pojmove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i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sadržaje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na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kojima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učenik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usvaja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ishode</w:t>
            </w:r>
            <w:r w:rsidRPr="0004303C">
              <w:rPr>
                <w:spacing w:val="17"/>
                <w:lang w:val="hr-HR"/>
              </w:rPr>
              <w:t xml:space="preserve"> </w:t>
            </w:r>
            <w:r w:rsidRPr="0004303C">
              <w:rPr>
                <w:lang w:val="hr-HR"/>
              </w:rPr>
              <w:t>učenja,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povezivati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nove</w:t>
            </w:r>
            <w:r w:rsidRPr="0004303C">
              <w:rPr>
                <w:spacing w:val="18"/>
                <w:lang w:val="hr-HR"/>
              </w:rPr>
              <w:t xml:space="preserve"> </w:t>
            </w:r>
            <w:r w:rsidRPr="0004303C">
              <w:rPr>
                <w:lang w:val="hr-HR"/>
              </w:rPr>
              <w:t>apstraktne</w:t>
            </w:r>
            <w:r w:rsidR="00757B2F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pojmove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poznatima,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stavljati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ih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kontekst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životnog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okruženja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izmjenjivati teže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 lakše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zadatke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(potrebno 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dozirati zadatke)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4C7B49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spacing w:val="-1"/>
                <w:lang w:val="hr-HR"/>
              </w:rPr>
              <w:t>zamjena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riječi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zahtjevnijih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za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čitanje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i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razumijevanje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odabirom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alternativnih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lang w:val="hr-HR"/>
              </w:rPr>
              <w:t>riječi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lang w:val="hr-HR"/>
              </w:rPr>
              <w:t>kako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lang w:val="hr-HR"/>
              </w:rPr>
              <w:t>bi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lang w:val="hr-HR"/>
              </w:rPr>
              <w:t>smisao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lang w:val="hr-HR"/>
              </w:rPr>
              <w:t>i bit</w:t>
            </w:r>
            <w:r w:rsidRPr="0004303C">
              <w:rPr>
                <w:spacing w:val="-3"/>
                <w:lang w:val="hr-HR"/>
              </w:rPr>
              <w:t xml:space="preserve"> </w:t>
            </w:r>
            <w:r w:rsidRPr="0004303C">
              <w:rPr>
                <w:lang w:val="hr-HR"/>
              </w:rPr>
              <w:t>rečenice</w:t>
            </w:r>
            <w:r w:rsidRPr="0004303C">
              <w:rPr>
                <w:spacing w:val="-4"/>
                <w:lang w:val="hr-HR"/>
              </w:rPr>
              <w:t xml:space="preserve"> </w:t>
            </w:r>
            <w:r w:rsidRPr="0004303C">
              <w:rPr>
                <w:lang w:val="hr-HR"/>
              </w:rPr>
              <w:t>u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lang w:val="hr-HR"/>
              </w:rPr>
              <w:t>tekstu</w:t>
            </w:r>
            <w:r w:rsidR="004C7B49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bilo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lakše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razumjeti</w:t>
            </w:r>
          </w:p>
        </w:tc>
      </w:tr>
      <w:tr w:rsidR="00BB11EB" w:rsidRPr="0004303C" w:rsidTr="00F30275">
        <w:trPr>
          <w:trHeight w:val="20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izravno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jednostavno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opisivati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tekstu,</w:t>
            </w:r>
            <w:r w:rsidRPr="0004303C">
              <w:rPr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raditi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konkretne</w:t>
            </w:r>
            <w:r w:rsidRPr="0004303C">
              <w:rPr>
                <w:spacing w:val="9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primjere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neposredne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stvarnosti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ukratko opisivati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nabrajati, smanjiti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broj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likova 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novih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događaja, pojednostavniti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sadržaje teorijskog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tipa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istaknuti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bitno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328"/>
        </w:trPr>
        <w:tc>
          <w:tcPr>
            <w:tcW w:w="9307" w:type="dxa"/>
            <w:gridSpan w:val="5"/>
          </w:tcPr>
          <w:p w:rsidR="00BB11EB" w:rsidRPr="0004303C" w:rsidRDefault="00BB11EB" w:rsidP="00AF157D">
            <w:pPr>
              <w:pStyle w:val="TableParagraph"/>
              <w:spacing w:before="47"/>
              <w:ind w:left="518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c)</w:t>
            </w:r>
            <w:r w:rsidRPr="0004303C">
              <w:rPr>
                <w:b/>
                <w:spacing w:val="-4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govorno</w:t>
            </w:r>
            <w:r w:rsidRPr="0004303C">
              <w:rPr>
                <w:b/>
                <w:spacing w:val="-5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-</w:t>
            </w:r>
            <w:r w:rsidRPr="0004303C">
              <w:rPr>
                <w:b/>
                <w:spacing w:val="-4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slušna</w:t>
            </w:r>
            <w:r w:rsidRPr="0004303C">
              <w:rPr>
                <w:b/>
                <w:spacing w:val="-5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percepcija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  <w:gridSpan w:val="4"/>
          </w:tcPr>
          <w:p w:rsidR="00BB11EB" w:rsidRPr="0004303C" w:rsidRDefault="00BB11EB" w:rsidP="004C7B49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individualizirati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izražajnost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govora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paralingvističkih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znakova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prilagodba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boje,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jačine,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visine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glasa,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mimike,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geste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–</w:t>
            </w:r>
            <w:r w:rsidR="004C7B49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kod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oštećenjem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sluha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koji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prate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oralni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govor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slušnog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pomagala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kod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jezičnim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teškoćama</w:t>
            </w:r>
            <w:r w:rsidR="004C7B49" w:rsidRPr="0004303C">
              <w:rPr>
                <w:w w:val="95"/>
                <w:lang w:val="hr-HR"/>
              </w:rPr>
              <w:t xml:space="preserve"> koji imaju</w:t>
            </w:r>
            <w:r w:rsidR="004C7B49" w:rsidRPr="0004303C">
              <w:rPr>
                <w:spacing w:val="2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teškoća</w:t>
            </w:r>
            <w:r w:rsidR="004C7B49" w:rsidRPr="0004303C">
              <w:rPr>
                <w:spacing w:val="1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u</w:t>
            </w:r>
            <w:r w:rsidR="004C7B49" w:rsidRPr="0004303C">
              <w:rPr>
                <w:spacing w:val="1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razumijevanju</w:t>
            </w:r>
            <w:r w:rsidR="004C7B49" w:rsidRPr="0004303C">
              <w:rPr>
                <w:spacing w:val="5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jezika</w:t>
            </w:r>
            <w:r w:rsidR="004C7B49" w:rsidRPr="0004303C">
              <w:rPr>
                <w:spacing w:val="1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posebno</w:t>
            </w:r>
            <w:r w:rsidR="004C7B49" w:rsidRPr="0004303C">
              <w:rPr>
                <w:spacing w:val="1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pri brzoj</w:t>
            </w:r>
            <w:r w:rsidR="004C7B49" w:rsidRPr="0004303C">
              <w:rPr>
                <w:spacing w:val="2"/>
                <w:w w:val="95"/>
                <w:lang w:val="hr-HR"/>
              </w:rPr>
              <w:t xml:space="preserve"> </w:t>
            </w:r>
            <w:r w:rsidR="004C7B49" w:rsidRPr="0004303C">
              <w:rPr>
                <w:w w:val="95"/>
                <w:lang w:val="hr-HR"/>
              </w:rPr>
              <w:t>proizvodnji)</w:t>
            </w:r>
          </w:p>
        </w:tc>
      </w:tr>
    </w:tbl>
    <w:p w:rsidR="00BB11EB" w:rsidRPr="0004303C" w:rsidRDefault="00BB11EB" w:rsidP="00AF157D">
      <w:pPr>
        <w:pStyle w:val="Tijeloteksta"/>
        <w:spacing w:before="3"/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"/>
        <w:gridCol w:w="8690"/>
      </w:tblGrid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biti stalno okrenut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licem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individualizirati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razumljivost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uporaba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jasnih, razgovijetnih kraćih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rečenica s poznatim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riječima,</w:t>
            </w:r>
            <w:r w:rsidRPr="0004303C">
              <w:rPr>
                <w:spacing w:val="-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ponavljanje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izrečenog,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vidljiva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izražajnost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artikulacije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neposrednoj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blizini</w:t>
            </w:r>
            <w:r w:rsidRPr="0004303C">
              <w:rPr>
                <w:spacing w:val="-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učenika)</w:t>
            </w:r>
          </w:p>
        </w:tc>
      </w:tr>
      <w:tr w:rsidR="00BB11EB" w:rsidRPr="0004303C" w:rsidTr="00F30275">
        <w:trPr>
          <w:trHeight w:val="20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poticati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spontani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govorni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izraz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polazeći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učenikova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temeljnog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rječnika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iskustvenog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znanja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poticati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proširivanje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funkcionalnog rječnika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jezičnog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strukturiranja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korištenje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zorno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prikazivanje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aplikacija,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slika,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predmeta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 sl.)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53"/>
        </w:trPr>
        <w:tc>
          <w:tcPr>
            <w:tcW w:w="9307" w:type="dxa"/>
            <w:gridSpan w:val="2"/>
          </w:tcPr>
          <w:p w:rsidR="00BB11EB" w:rsidRPr="0004303C" w:rsidRDefault="00BB11EB" w:rsidP="00AF157D">
            <w:pPr>
              <w:pStyle w:val="TableParagraph"/>
              <w:spacing w:before="11"/>
              <w:ind w:left="518"/>
              <w:rPr>
                <w:b/>
                <w:lang w:val="hr-HR"/>
              </w:rPr>
            </w:pPr>
            <w:r w:rsidRPr="0004303C">
              <w:rPr>
                <w:b/>
                <w:w w:val="95"/>
                <w:lang w:val="hr-HR"/>
              </w:rPr>
              <w:t>d)</w:t>
            </w:r>
            <w:r w:rsidRPr="0004303C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provjera</w:t>
            </w:r>
            <w:r w:rsidRPr="0004303C">
              <w:rPr>
                <w:b/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razumijevanja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usmeno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provjeravati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razumijevanje sadržaja</w:t>
            </w:r>
            <w:r w:rsidR="00B93C54" w:rsidRPr="0004303C">
              <w:rPr>
                <w:w w:val="95"/>
                <w:lang w:val="hr-HR"/>
              </w:rPr>
              <w:t>, češće i u dogovoru s učenikom</w:t>
            </w:r>
          </w:p>
        </w:tc>
      </w:tr>
      <w:tr w:rsidR="00BB11EB" w:rsidRPr="0004303C" w:rsidTr="00F30275">
        <w:trPr>
          <w:trHeight w:val="20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ponavljati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bitne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dijelove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sadržaja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93C54" w:rsidP="00AF157D">
            <w:pPr>
              <w:pStyle w:val="TableParagraph"/>
              <w:rPr>
                <w:lang w:val="hr-HR"/>
              </w:rPr>
            </w:pPr>
            <w:r w:rsidRPr="0004303C">
              <w:rPr>
                <w:lang w:val="hr-HR"/>
              </w:rPr>
              <w:t xml:space="preserve">   </w:t>
            </w:r>
            <w:r w:rsidR="002F0926" w:rsidRPr="0004303C">
              <w:rPr>
                <w:lang w:val="hr-HR"/>
              </w:rPr>
              <w:t>pisan</w:t>
            </w:r>
            <w:r w:rsidR="007C3A0B" w:rsidRPr="0004303C">
              <w:rPr>
                <w:lang w:val="hr-HR"/>
              </w:rPr>
              <w:t>o</w:t>
            </w:r>
            <w:r w:rsidR="002F0926" w:rsidRPr="0004303C">
              <w:rPr>
                <w:lang w:val="hr-HR"/>
              </w:rPr>
              <w:t xml:space="preserve"> provjeravati razumijevanje sadržaja</w:t>
            </w:r>
            <w:r w:rsidR="007C3A0B" w:rsidRPr="0004303C">
              <w:rPr>
                <w:lang w:val="hr-HR"/>
              </w:rPr>
              <w:t xml:space="preserve"> u</w:t>
            </w:r>
            <w:r w:rsidR="007262C6" w:rsidRPr="0004303C">
              <w:rPr>
                <w:lang w:val="hr-HR"/>
              </w:rPr>
              <w:t xml:space="preserve"> obliku koji učeniku najviše odgovara ( u odnosu na teškoću )</w:t>
            </w:r>
          </w:p>
        </w:tc>
      </w:tr>
      <w:tr w:rsidR="00020026" w:rsidRPr="0004303C" w:rsidTr="00FF1D8A">
        <w:trPr>
          <w:trHeight w:val="203"/>
        </w:trPr>
        <w:tc>
          <w:tcPr>
            <w:tcW w:w="617" w:type="dxa"/>
          </w:tcPr>
          <w:p w:rsidR="00020026" w:rsidRPr="0004303C" w:rsidRDefault="00020026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20026" w:rsidRPr="0004303C" w:rsidRDefault="00020026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54"/>
        </w:trPr>
        <w:tc>
          <w:tcPr>
            <w:tcW w:w="9307" w:type="dxa"/>
            <w:gridSpan w:val="2"/>
          </w:tcPr>
          <w:p w:rsidR="00BB11EB" w:rsidRPr="0004303C" w:rsidRDefault="00BB11EB" w:rsidP="00AF157D">
            <w:pPr>
              <w:pStyle w:val="TableParagraph"/>
              <w:spacing w:before="12"/>
              <w:ind w:left="518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e)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podrška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kod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pisanja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koristiti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individualizirane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nastavne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listiće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utvrđivanje,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ponavljanje</w:t>
            </w:r>
            <w:r w:rsidRPr="0004303C">
              <w:rPr>
                <w:spacing w:val="-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vježbanje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zaokruživanje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ponuđenih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odgovora,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dopunjavanje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rečenice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kraju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retka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570"/>
        </w:trPr>
        <w:tc>
          <w:tcPr>
            <w:tcW w:w="9307" w:type="dxa"/>
            <w:gridSpan w:val="2"/>
            <w:shd w:val="clear" w:color="auto" w:fill="DBE4F0"/>
          </w:tcPr>
          <w:p w:rsidR="00BB11EB" w:rsidRPr="0004303C" w:rsidRDefault="00BB11EB" w:rsidP="00AF157D">
            <w:pPr>
              <w:pStyle w:val="TableParagraph"/>
              <w:spacing w:before="170"/>
              <w:ind w:left="90"/>
              <w:rPr>
                <w:b/>
                <w:lang w:val="hr-HR"/>
              </w:rPr>
            </w:pPr>
            <w:r w:rsidRPr="0004303C">
              <w:rPr>
                <w:b/>
                <w:w w:val="95"/>
                <w:lang w:val="hr-HR"/>
              </w:rPr>
              <w:t>2.</w:t>
            </w:r>
            <w:r w:rsidRPr="0004303C">
              <w:rPr>
                <w:b/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Vrijeme</w:t>
            </w:r>
            <w:r w:rsidRPr="0004303C">
              <w:rPr>
                <w:b/>
                <w:spacing w:val="13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potrebno</w:t>
            </w:r>
            <w:r w:rsidRPr="0004303C">
              <w:rPr>
                <w:b/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za</w:t>
            </w:r>
            <w:r w:rsidRPr="0004303C">
              <w:rPr>
                <w:b/>
                <w:spacing w:val="13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poučavanje,</w:t>
            </w:r>
            <w:r w:rsidRPr="0004303C">
              <w:rPr>
                <w:b/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učenje</w:t>
            </w:r>
            <w:r w:rsidRPr="0004303C">
              <w:rPr>
                <w:b/>
                <w:spacing w:val="13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ili</w:t>
            </w:r>
            <w:r w:rsidRPr="0004303C">
              <w:rPr>
                <w:b/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obavljanje</w:t>
            </w:r>
            <w:r w:rsidRPr="0004303C">
              <w:rPr>
                <w:b/>
                <w:spacing w:val="13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zadataka:</w:t>
            </w:r>
          </w:p>
        </w:tc>
      </w:tr>
      <w:tr w:rsidR="00BB11EB" w:rsidRPr="0004303C" w:rsidTr="00F30275">
        <w:trPr>
          <w:trHeight w:val="244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7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produljiti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vrijeme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teksta</w:t>
            </w:r>
          </w:p>
        </w:tc>
      </w:tr>
      <w:tr w:rsidR="00BB11EB" w:rsidRPr="0004303C" w:rsidTr="00F30275">
        <w:trPr>
          <w:trHeight w:val="27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21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omogućiti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dulje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vrijeme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rješavanje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zadataka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ostale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</w:p>
        </w:tc>
      </w:tr>
      <w:tr w:rsidR="00BB11EB" w:rsidRPr="0004303C" w:rsidTr="00F30275">
        <w:trPr>
          <w:trHeight w:val="26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19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upoznavati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učenika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planom,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redoslijedom,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trajanjem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pojedinih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odmorom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radu</w:t>
            </w:r>
          </w:p>
        </w:tc>
      </w:tr>
      <w:tr w:rsidR="00BB11EB" w:rsidRPr="0004303C" w:rsidTr="00F30275">
        <w:trPr>
          <w:trHeight w:val="27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21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omogućiti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učeniku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kratke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stanke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između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usmjeriti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pažnju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 tzv. „bolje 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lošije“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dane učenika ili doba dana kada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bolje funkcionira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dugotrajnije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vježbati i učestalo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ponavljati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bitne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dijelove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sadržaja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uz usmenu provjeru njihovog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razumijevanja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613"/>
        </w:trPr>
        <w:tc>
          <w:tcPr>
            <w:tcW w:w="9307" w:type="dxa"/>
            <w:gridSpan w:val="2"/>
            <w:shd w:val="clear" w:color="auto" w:fill="DBE4F0"/>
          </w:tcPr>
          <w:p w:rsidR="00BB11EB" w:rsidRPr="0004303C" w:rsidRDefault="00BB11EB" w:rsidP="00AF157D">
            <w:pPr>
              <w:pStyle w:val="TableParagraph"/>
              <w:spacing w:before="7"/>
              <w:rPr>
                <w:lang w:val="hr-HR"/>
              </w:rPr>
            </w:pP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w w:val="95"/>
                <w:lang w:val="hr-HR"/>
              </w:rPr>
              <w:t>3.</w:t>
            </w:r>
            <w:r w:rsidRPr="0004303C">
              <w:rPr>
                <w:b/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Aktivno</w:t>
            </w:r>
            <w:r w:rsidRPr="0004303C">
              <w:rPr>
                <w:b/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uključivanje</w:t>
            </w:r>
            <w:r w:rsidRPr="0004303C">
              <w:rPr>
                <w:b/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učenika</w:t>
            </w:r>
            <w:r w:rsidRPr="0004303C">
              <w:rPr>
                <w:b/>
                <w:spacing w:val="15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</w:t>
            </w:r>
            <w:r w:rsidRPr="0004303C">
              <w:rPr>
                <w:b/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proces</w:t>
            </w:r>
            <w:r w:rsidRPr="0004303C">
              <w:rPr>
                <w:b/>
                <w:spacing w:val="9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učenja,</w:t>
            </w:r>
            <w:r w:rsidRPr="0004303C">
              <w:rPr>
                <w:b/>
                <w:spacing w:val="12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poučavanja</w:t>
            </w:r>
            <w:r w:rsidRPr="0004303C">
              <w:rPr>
                <w:b/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i</w:t>
            </w:r>
            <w:r w:rsidRPr="0004303C">
              <w:rPr>
                <w:b/>
                <w:spacing w:val="10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vrednovanja: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C6230E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dogovoru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učenikom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uključivati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čitanje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početku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teksta,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čitanje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početku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odlomaka,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ukoliko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</w:t>
            </w:r>
            <w:r w:rsidR="00C6230E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već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unaprijed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usvojio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tekst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ili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ga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može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bez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teškoća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pročitati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pred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razrednim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odjelom)</w:t>
            </w:r>
          </w:p>
        </w:tc>
      </w:tr>
      <w:tr w:rsidR="00BB11EB" w:rsidRPr="0004303C" w:rsidTr="00F30275">
        <w:trPr>
          <w:trHeight w:val="258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14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pohvaljivati trud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koji ulaže kao poticaj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 buduću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motivaciju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uključivati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praktične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 i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suradničko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učenje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uvoditi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postupak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rješavanja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zadataka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stupnjevitim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pružanjem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pomoći</w:t>
            </w:r>
          </w:p>
        </w:tc>
      </w:tr>
      <w:tr w:rsidR="00BB11EB" w:rsidRPr="0004303C" w:rsidTr="00F30275">
        <w:trPr>
          <w:trHeight w:val="239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4"/>
              <w:ind w:left="90"/>
              <w:rPr>
                <w:lang w:val="hr-HR"/>
              </w:rPr>
            </w:pPr>
            <w:r w:rsidRPr="0004303C">
              <w:rPr>
                <w:spacing w:val="-1"/>
                <w:lang w:val="hr-HR"/>
              </w:rPr>
              <w:t>postupno</w:t>
            </w:r>
            <w:r w:rsidRPr="0004303C">
              <w:rPr>
                <w:spacing w:val="-9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poticati</w:t>
            </w:r>
            <w:r w:rsidRPr="0004303C">
              <w:rPr>
                <w:spacing w:val="-6"/>
                <w:lang w:val="hr-HR"/>
              </w:rPr>
              <w:t xml:space="preserve"> </w:t>
            </w:r>
            <w:r w:rsidRPr="0004303C">
              <w:rPr>
                <w:spacing w:val="-1"/>
                <w:lang w:val="hr-HR"/>
              </w:rPr>
              <w:t>samostalnost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u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radu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C6230E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dogovarati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plan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rada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poticati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izradu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jednostavnog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preglednog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podsjetnika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plan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(npr.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kod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hiperaktivnog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djeteta,</w:t>
            </w:r>
            <w:r w:rsidR="00C6230E">
              <w:rPr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i/ili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djeteta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deficitom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pažnje)</w:t>
            </w:r>
          </w:p>
        </w:tc>
      </w:tr>
      <w:tr w:rsidR="00BB11EB" w:rsidRPr="0004303C" w:rsidTr="00F30275">
        <w:trPr>
          <w:trHeight w:val="405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napraviti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motivacijski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plan,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tj.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razraditi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sustav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poticajnih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postupaka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ciljem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jačanja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interesa,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volje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želje</w:t>
            </w:r>
          </w:p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učenika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provođenjem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planiranog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rada,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školskih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zahtjeva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obveza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dogovarati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poštovanje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zajedničkih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dogovora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vezi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provođenjem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:rsidR="00BB11EB" w:rsidRPr="0004303C" w:rsidRDefault="00BB11EB" w:rsidP="00AF157D">
            <w:pPr>
              <w:pStyle w:val="TableParagraph"/>
              <w:spacing w:before="7"/>
              <w:rPr>
                <w:lang w:val="hr-HR"/>
              </w:rPr>
            </w:pP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4.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Načini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vrednovanja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ostvarenosti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odgojno-obrazovnih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ishoda:</w:t>
            </w:r>
          </w:p>
        </w:tc>
      </w:tr>
      <w:tr w:rsidR="00BB11EB" w:rsidRPr="0004303C" w:rsidTr="00F30275">
        <w:trPr>
          <w:trHeight w:val="328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47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usmeno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provjeravati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umjesto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pisanog</w:t>
            </w:r>
            <w:r w:rsidRPr="0004303C">
              <w:rPr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ispita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znanja</w:t>
            </w:r>
          </w:p>
        </w:tc>
      </w:tr>
      <w:tr w:rsidR="00BB11EB" w:rsidRPr="0004303C" w:rsidTr="00F30275">
        <w:trPr>
          <w:trHeight w:val="24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4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omogućavati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rješavanje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određenog</w:t>
            </w:r>
            <w:r w:rsidRPr="0004303C">
              <w:rPr>
                <w:spacing w:val="1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zadatka</w:t>
            </w:r>
            <w:r w:rsidRPr="0004303C">
              <w:rPr>
                <w:spacing w:val="7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promjenom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aktivnosti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prostora</w:t>
            </w:r>
          </w:p>
        </w:tc>
      </w:tr>
      <w:tr w:rsidR="00BB11EB" w:rsidRPr="0004303C" w:rsidTr="00F30275">
        <w:trPr>
          <w:trHeight w:val="239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4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češće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postavljati potpitanja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radi procjene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razumijevanja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nastavnih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sadržaja</w:t>
            </w:r>
            <w:r w:rsidRPr="0004303C">
              <w:rPr>
                <w:spacing w:val="-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(zbog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slabe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pažnje</w:t>
            </w:r>
            <w:r w:rsidRPr="0004303C">
              <w:rPr>
                <w:spacing w:val="-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 koncentracije)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</w:tr>
      <w:tr w:rsidR="00BB11EB" w:rsidRPr="0004303C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:rsidR="00BB11EB" w:rsidRPr="0004303C" w:rsidRDefault="00BB11EB" w:rsidP="00AF157D">
            <w:pPr>
              <w:pStyle w:val="TableParagraph"/>
              <w:spacing w:before="7"/>
              <w:rPr>
                <w:lang w:val="hr-HR"/>
              </w:rPr>
            </w:pPr>
          </w:p>
          <w:p w:rsidR="00BB11EB" w:rsidRPr="0004303C" w:rsidRDefault="00BB11EB" w:rsidP="00AF157D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w w:val="95"/>
                <w:lang w:val="hr-HR"/>
              </w:rPr>
              <w:t>5.</w:t>
            </w:r>
            <w:r w:rsidRPr="0004303C">
              <w:rPr>
                <w:b/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Osiguravanje</w:t>
            </w:r>
            <w:r w:rsidRPr="0004303C">
              <w:rPr>
                <w:b/>
                <w:spacing w:val="6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primjerenih</w:t>
            </w:r>
            <w:r w:rsidRPr="0004303C">
              <w:rPr>
                <w:b/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prostornih</w:t>
            </w:r>
            <w:r w:rsidRPr="0004303C">
              <w:rPr>
                <w:b/>
                <w:spacing w:val="8"/>
                <w:w w:val="95"/>
                <w:lang w:val="hr-HR"/>
              </w:rPr>
              <w:t xml:space="preserve"> </w:t>
            </w:r>
            <w:r w:rsidRPr="0004303C">
              <w:rPr>
                <w:b/>
                <w:w w:val="95"/>
                <w:lang w:val="hr-HR"/>
              </w:rPr>
              <w:t>uvjeta:</w:t>
            </w:r>
          </w:p>
        </w:tc>
      </w:tr>
      <w:tr w:rsidR="00BB11EB" w:rsidRPr="0004303C" w:rsidTr="00F30275">
        <w:trPr>
          <w:trHeight w:val="200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omogućiti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učeniku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primjereno</w:t>
            </w:r>
            <w:r w:rsidRPr="0004303C">
              <w:rPr>
                <w:spacing w:val="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kretanje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tijekom</w:t>
            </w:r>
            <w:r w:rsidRPr="0004303C">
              <w:rPr>
                <w:spacing w:val="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nastave</w:t>
            </w:r>
          </w:p>
        </w:tc>
      </w:tr>
      <w:tr w:rsidR="00BB11EB" w:rsidRPr="0004303C" w:rsidTr="00F30275">
        <w:trPr>
          <w:trHeight w:val="203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osigurati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stolac</w:t>
            </w:r>
            <w:r w:rsidRPr="0004303C">
              <w:rPr>
                <w:spacing w:val="2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prilagođen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visini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djeteta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dodatni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podupirač</w:t>
            </w:r>
          </w:p>
        </w:tc>
      </w:tr>
      <w:tr w:rsidR="00BB11EB" w:rsidRPr="0004303C" w:rsidTr="00F30275">
        <w:trPr>
          <w:trHeight w:val="201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prilagoditi</w:t>
            </w:r>
            <w:r w:rsidRPr="0004303C">
              <w:rPr>
                <w:spacing w:val="-5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visinu</w:t>
            </w:r>
            <w:r w:rsidRPr="0004303C">
              <w:rPr>
                <w:spacing w:val="-3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nagib</w:t>
            </w:r>
            <w:r w:rsidRPr="0004303C">
              <w:rPr>
                <w:spacing w:val="-4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stola</w:t>
            </w:r>
          </w:p>
        </w:tc>
      </w:tr>
      <w:tr w:rsidR="00BB11EB" w:rsidRPr="0004303C" w:rsidTr="00F30275">
        <w:trPr>
          <w:trHeight w:val="479"/>
        </w:trPr>
        <w:tc>
          <w:tcPr>
            <w:tcW w:w="617" w:type="dxa"/>
          </w:tcPr>
          <w:p w:rsidR="00BB11EB" w:rsidRPr="0004303C" w:rsidRDefault="00BB11EB" w:rsidP="00AF157D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BB11EB" w:rsidRPr="0004303C" w:rsidRDefault="00BB11EB" w:rsidP="00AF157D">
            <w:pPr>
              <w:pStyle w:val="TableParagraph"/>
              <w:spacing w:before="28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regulirati količinu svjetlosti (da ne bude previše mračno, previše prirodne svjetlosti ili previše umjetne svjetlosti), izvor</w:t>
            </w:r>
            <w:r w:rsidRPr="0004303C">
              <w:rPr>
                <w:spacing w:val="-40"/>
                <w:w w:val="95"/>
                <w:lang w:val="hr-HR"/>
              </w:rPr>
              <w:t xml:space="preserve"> </w:t>
            </w:r>
            <w:r w:rsidRPr="0004303C">
              <w:rPr>
                <w:lang w:val="hr-HR"/>
              </w:rPr>
              <w:t>svjetla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treba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dolaziti</w:t>
            </w:r>
            <w:r w:rsidRPr="0004303C">
              <w:rPr>
                <w:spacing w:val="-6"/>
                <w:lang w:val="hr-HR"/>
              </w:rPr>
              <w:t xml:space="preserve"> </w:t>
            </w:r>
            <w:r w:rsidRPr="0004303C">
              <w:rPr>
                <w:lang w:val="hr-HR"/>
              </w:rPr>
              <w:t>od</w:t>
            </w:r>
            <w:r w:rsidRPr="0004303C">
              <w:rPr>
                <w:spacing w:val="-6"/>
                <w:lang w:val="hr-HR"/>
              </w:rPr>
              <w:t xml:space="preserve"> </w:t>
            </w:r>
            <w:r w:rsidRPr="0004303C">
              <w:rPr>
                <w:lang w:val="hr-HR"/>
              </w:rPr>
              <w:t>strane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suprotne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dominantnoj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ruci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(da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sjena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ne</w:t>
            </w:r>
            <w:r w:rsidRPr="0004303C">
              <w:rPr>
                <w:spacing w:val="-6"/>
                <w:lang w:val="hr-HR"/>
              </w:rPr>
              <w:t xml:space="preserve"> </w:t>
            </w:r>
            <w:r w:rsidRPr="0004303C">
              <w:rPr>
                <w:lang w:val="hr-HR"/>
              </w:rPr>
              <w:t>pada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na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površinu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po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kojoj</w:t>
            </w:r>
            <w:r w:rsidRPr="0004303C">
              <w:rPr>
                <w:spacing w:val="-7"/>
                <w:lang w:val="hr-HR"/>
              </w:rPr>
              <w:t xml:space="preserve"> </w:t>
            </w:r>
            <w:r w:rsidRPr="0004303C">
              <w:rPr>
                <w:lang w:val="hr-HR"/>
              </w:rPr>
              <w:t>se</w:t>
            </w:r>
            <w:r w:rsidRPr="0004303C">
              <w:rPr>
                <w:spacing w:val="-8"/>
                <w:lang w:val="hr-HR"/>
              </w:rPr>
              <w:t xml:space="preserve"> </w:t>
            </w:r>
            <w:r w:rsidRPr="0004303C">
              <w:rPr>
                <w:lang w:val="hr-HR"/>
              </w:rPr>
              <w:t>piše)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82"/>
        <w:tblW w:w="9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"/>
        <w:gridCol w:w="8690"/>
      </w:tblGrid>
      <w:tr w:rsidR="0004303C" w:rsidRPr="0004303C" w:rsidTr="0004303C">
        <w:trPr>
          <w:trHeight w:val="203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200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:rsidR="0004303C" w:rsidRPr="0004303C" w:rsidRDefault="0004303C" w:rsidP="0004303C">
            <w:pPr>
              <w:pStyle w:val="TableParagraph"/>
              <w:spacing w:before="7"/>
              <w:rPr>
                <w:lang w:val="hr-HR"/>
              </w:rPr>
            </w:pPr>
          </w:p>
          <w:p w:rsidR="0004303C" w:rsidRPr="0004303C" w:rsidRDefault="0004303C" w:rsidP="0004303C">
            <w:pPr>
              <w:pStyle w:val="TableParagraph"/>
              <w:ind w:left="90"/>
              <w:rPr>
                <w:b/>
                <w:lang w:val="hr-HR"/>
              </w:rPr>
            </w:pPr>
            <w:r w:rsidRPr="0004303C">
              <w:rPr>
                <w:b/>
                <w:spacing w:val="-1"/>
                <w:lang w:val="hr-HR"/>
              </w:rPr>
              <w:t>6.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Prilagodba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materijala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i</w:t>
            </w:r>
            <w:r w:rsidRPr="0004303C">
              <w:rPr>
                <w:b/>
                <w:spacing w:val="-10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primjena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asistivne</w:t>
            </w:r>
            <w:r w:rsidRPr="0004303C">
              <w:rPr>
                <w:b/>
                <w:spacing w:val="-9"/>
                <w:lang w:val="hr-HR"/>
              </w:rPr>
              <w:t xml:space="preserve"> </w:t>
            </w:r>
            <w:r w:rsidRPr="0004303C">
              <w:rPr>
                <w:b/>
                <w:spacing w:val="-1"/>
                <w:lang w:val="hr-HR"/>
              </w:rPr>
              <w:t>tehnologije:</w:t>
            </w:r>
          </w:p>
        </w:tc>
      </w:tr>
      <w:tr w:rsidR="0004303C" w:rsidRPr="0004303C" w:rsidTr="0004303C">
        <w:trPr>
          <w:trHeight w:val="200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7"/>
                <w:lang w:val="hr-HR"/>
              </w:rPr>
              <w:t>k</w:t>
            </w:r>
            <w:r w:rsidRPr="0004303C">
              <w:rPr>
                <w:spacing w:val="-2"/>
                <w:w w:val="97"/>
                <w:lang w:val="hr-HR"/>
              </w:rPr>
              <w:t>o</w:t>
            </w:r>
            <w:r w:rsidRPr="0004303C">
              <w:rPr>
                <w:spacing w:val="-1"/>
                <w:w w:val="92"/>
                <w:lang w:val="hr-HR"/>
              </w:rPr>
              <w:t>ri</w:t>
            </w:r>
            <w:r w:rsidRPr="0004303C">
              <w:rPr>
                <w:spacing w:val="-2"/>
                <w:w w:val="92"/>
                <w:lang w:val="hr-HR"/>
              </w:rPr>
              <w:t>s</w:t>
            </w:r>
            <w:r w:rsidRPr="0004303C">
              <w:rPr>
                <w:w w:val="93"/>
                <w:lang w:val="hr-HR"/>
              </w:rPr>
              <w:t>titi</w:t>
            </w:r>
            <w:r w:rsidRPr="0004303C">
              <w:rPr>
                <w:lang w:val="hr-HR"/>
              </w:rPr>
              <w:t xml:space="preserve"> </w:t>
            </w:r>
            <w:r w:rsidRPr="0004303C">
              <w:rPr>
                <w:w w:val="99"/>
                <w:lang w:val="hr-HR"/>
              </w:rPr>
              <w:t>m</w:t>
            </w:r>
            <w:r w:rsidRPr="0004303C">
              <w:rPr>
                <w:spacing w:val="-2"/>
                <w:w w:val="91"/>
                <w:lang w:val="hr-HR"/>
              </w:rPr>
              <w:t>a</w:t>
            </w:r>
            <w:r w:rsidRPr="0004303C">
              <w:rPr>
                <w:w w:val="95"/>
                <w:lang w:val="hr-HR"/>
              </w:rPr>
              <w:t>ter</w:t>
            </w:r>
            <w:r w:rsidRPr="0004303C">
              <w:rPr>
                <w:spacing w:val="1"/>
                <w:w w:val="95"/>
                <w:lang w:val="hr-HR"/>
              </w:rPr>
              <w:t>i</w:t>
            </w:r>
            <w:r w:rsidRPr="0004303C">
              <w:rPr>
                <w:w w:val="88"/>
                <w:lang w:val="hr-HR"/>
              </w:rPr>
              <w:t>j</w:t>
            </w:r>
            <w:r w:rsidRPr="0004303C">
              <w:rPr>
                <w:spacing w:val="-2"/>
                <w:w w:val="88"/>
                <w:lang w:val="hr-HR"/>
              </w:rPr>
              <w:t>a</w:t>
            </w:r>
            <w:r w:rsidRPr="0004303C">
              <w:rPr>
                <w:w w:val="89"/>
                <w:lang w:val="hr-HR"/>
              </w:rPr>
              <w:t>l</w:t>
            </w:r>
            <w:r w:rsidRPr="0004303C">
              <w:rPr>
                <w:spacing w:val="-2"/>
                <w:w w:val="89"/>
                <w:lang w:val="hr-HR"/>
              </w:rPr>
              <w:t>e</w:t>
            </w:r>
            <w:r w:rsidRPr="0004303C">
              <w:rPr>
                <w:spacing w:val="1"/>
                <w:w w:val="179"/>
                <w:lang w:val="hr-HR"/>
              </w:rPr>
              <w:t>/</w:t>
            </w:r>
            <w:r w:rsidRPr="0004303C">
              <w:rPr>
                <w:w w:val="97"/>
                <w:lang w:val="hr-HR"/>
              </w:rPr>
              <w:t>u</w:t>
            </w:r>
            <w:r w:rsidRPr="0004303C">
              <w:rPr>
                <w:spacing w:val="1"/>
                <w:lang w:val="hr-HR"/>
              </w:rPr>
              <w:t>d</w:t>
            </w:r>
            <w:r w:rsidRPr="0004303C">
              <w:rPr>
                <w:spacing w:val="-1"/>
                <w:w w:val="99"/>
                <w:lang w:val="hr-HR"/>
              </w:rPr>
              <w:t>žb</w:t>
            </w:r>
            <w:r w:rsidRPr="0004303C">
              <w:rPr>
                <w:spacing w:val="-1"/>
                <w:w w:val="93"/>
                <w:lang w:val="hr-HR"/>
              </w:rPr>
              <w:t>e</w:t>
            </w:r>
            <w:r w:rsidRPr="0004303C">
              <w:rPr>
                <w:spacing w:val="-1"/>
                <w:w w:val="102"/>
                <w:lang w:val="hr-HR"/>
              </w:rPr>
              <w:t>n</w:t>
            </w:r>
            <w:r w:rsidRPr="0004303C">
              <w:rPr>
                <w:w w:val="89"/>
                <w:lang w:val="hr-HR"/>
              </w:rPr>
              <w:t>i</w:t>
            </w:r>
            <w:r w:rsidRPr="0004303C">
              <w:rPr>
                <w:spacing w:val="1"/>
                <w:w w:val="89"/>
                <w:lang w:val="hr-HR"/>
              </w:rPr>
              <w:t>k</w:t>
            </w:r>
            <w:r w:rsidRPr="0004303C">
              <w:rPr>
                <w:w w:val="93"/>
                <w:lang w:val="hr-HR"/>
              </w:rPr>
              <w:t>e</w:t>
            </w:r>
            <w:r w:rsidRPr="0004303C">
              <w:rPr>
                <w:spacing w:val="-1"/>
                <w:lang w:val="hr-HR"/>
              </w:rPr>
              <w:t xml:space="preserve"> </w:t>
            </w:r>
            <w:r w:rsidRPr="0004303C">
              <w:rPr>
                <w:w w:val="97"/>
                <w:lang w:val="hr-HR"/>
              </w:rPr>
              <w:t>u</w:t>
            </w:r>
            <w:r w:rsidRPr="0004303C">
              <w:rPr>
                <w:w w:val="93"/>
                <w:lang w:val="hr-HR"/>
              </w:rPr>
              <w:t>v</w:t>
            </w:r>
            <w:r w:rsidRPr="0004303C">
              <w:rPr>
                <w:spacing w:val="-2"/>
                <w:w w:val="93"/>
                <w:lang w:val="hr-HR"/>
              </w:rPr>
              <w:t>e</w:t>
            </w:r>
            <w:r w:rsidRPr="0004303C">
              <w:rPr>
                <w:spacing w:val="1"/>
                <w:w w:val="93"/>
                <w:lang w:val="hr-HR"/>
              </w:rPr>
              <w:t>ć</w:t>
            </w:r>
            <w:r w:rsidRPr="0004303C">
              <w:rPr>
                <w:spacing w:val="-2"/>
                <w:w w:val="91"/>
                <w:lang w:val="hr-HR"/>
              </w:rPr>
              <w:t>a</w:t>
            </w:r>
            <w:r w:rsidRPr="0004303C">
              <w:rPr>
                <w:spacing w:val="-1"/>
                <w:w w:val="102"/>
                <w:lang w:val="hr-HR"/>
              </w:rPr>
              <w:t>no</w:t>
            </w:r>
            <w:r w:rsidRPr="0004303C">
              <w:rPr>
                <w:w w:val="89"/>
                <w:lang w:val="hr-HR"/>
              </w:rPr>
              <w:t>g</w:t>
            </w:r>
            <w:r w:rsidRPr="0004303C">
              <w:rPr>
                <w:spacing w:val="1"/>
                <w:lang w:val="hr-HR"/>
              </w:rPr>
              <w:t xml:space="preserve"> </w:t>
            </w:r>
            <w:r w:rsidRPr="0004303C">
              <w:rPr>
                <w:w w:val="93"/>
                <w:lang w:val="hr-HR"/>
              </w:rPr>
              <w:t>ti</w:t>
            </w:r>
            <w:r w:rsidRPr="0004303C">
              <w:rPr>
                <w:spacing w:val="-1"/>
                <w:w w:val="93"/>
                <w:lang w:val="hr-HR"/>
              </w:rPr>
              <w:t>s</w:t>
            </w:r>
            <w:r w:rsidRPr="0004303C">
              <w:rPr>
                <w:w w:val="92"/>
                <w:lang w:val="hr-HR"/>
              </w:rPr>
              <w:t>ka</w:t>
            </w:r>
            <w:r w:rsidRPr="0004303C">
              <w:rPr>
                <w:spacing w:val="-2"/>
                <w:lang w:val="hr-HR"/>
              </w:rPr>
              <w:t xml:space="preserve"> </w:t>
            </w:r>
            <w:r w:rsidRPr="0004303C">
              <w:rPr>
                <w:w w:val="82"/>
                <w:lang w:val="hr-HR"/>
              </w:rPr>
              <w:t>i</w:t>
            </w:r>
            <w:r w:rsidRPr="0004303C">
              <w:rPr>
                <w:lang w:val="hr-HR"/>
              </w:rPr>
              <w:t xml:space="preserve"> </w:t>
            </w:r>
            <w:r w:rsidRPr="0004303C">
              <w:rPr>
                <w:w w:val="97"/>
                <w:lang w:val="hr-HR"/>
              </w:rPr>
              <w:t>u</w:t>
            </w:r>
            <w:r w:rsidRPr="0004303C">
              <w:rPr>
                <w:lang w:val="hr-HR"/>
              </w:rPr>
              <w:t xml:space="preserve"> </w:t>
            </w:r>
            <w:r w:rsidRPr="0004303C">
              <w:rPr>
                <w:spacing w:val="-1"/>
                <w:w w:val="93"/>
                <w:lang w:val="hr-HR"/>
              </w:rPr>
              <w:t>e</w:t>
            </w:r>
            <w:r w:rsidRPr="0004303C">
              <w:rPr>
                <w:w w:val="89"/>
                <w:lang w:val="hr-HR"/>
              </w:rPr>
              <w:t>l</w:t>
            </w:r>
            <w:r w:rsidRPr="0004303C">
              <w:rPr>
                <w:spacing w:val="-2"/>
                <w:w w:val="89"/>
                <w:lang w:val="hr-HR"/>
              </w:rPr>
              <w:t>e</w:t>
            </w:r>
            <w:r w:rsidRPr="0004303C">
              <w:rPr>
                <w:w w:val="98"/>
                <w:lang w:val="hr-HR"/>
              </w:rPr>
              <w:t>kt</w:t>
            </w:r>
            <w:r w:rsidRPr="0004303C">
              <w:rPr>
                <w:spacing w:val="2"/>
                <w:w w:val="98"/>
                <w:lang w:val="hr-HR"/>
              </w:rPr>
              <w:t>r</w:t>
            </w:r>
            <w:r w:rsidRPr="0004303C">
              <w:rPr>
                <w:spacing w:val="-1"/>
                <w:w w:val="102"/>
                <w:lang w:val="hr-HR"/>
              </w:rPr>
              <w:t>on</w:t>
            </w:r>
            <w:r w:rsidRPr="0004303C">
              <w:rPr>
                <w:w w:val="89"/>
                <w:lang w:val="hr-HR"/>
              </w:rPr>
              <w:t>i</w:t>
            </w:r>
            <w:r w:rsidRPr="0004303C">
              <w:rPr>
                <w:spacing w:val="-2"/>
                <w:w w:val="89"/>
                <w:lang w:val="hr-HR"/>
              </w:rPr>
              <w:t>č</w:t>
            </w:r>
            <w:r w:rsidRPr="0004303C">
              <w:rPr>
                <w:spacing w:val="1"/>
                <w:w w:val="93"/>
                <w:lang w:val="hr-HR"/>
              </w:rPr>
              <w:t>k</w:t>
            </w:r>
            <w:r w:rsidRPr="0004303C">
              <w:rPr>
                <w:spacing w:val="-1"/>
                <w:w w:val="102"/>
                <w:lang w:val="hr-HR"/>
              </w:rPr>
              <w:t>o</w:t>
            </w:r>
            <w:r w:rsidRPr="0004303C">
              <w:rPr>
                <w:w w:val="99"/>
                <w:lang w:val="hr-HR"/>
              </w:rPr>
              <w:t>m</w:t>
            </w:r>
            <w:r w:rsidRPr="0004303C">
              <w:rPr>
                <w:lang w:val="hr-HR"/>
              </w:rPr>
              <w:t xml:space="preserve"> </w:t>
            </w:r>
            <w:r w:rsidRPr="0004303C">
              <w:rPr>
                <w:spacing w:val="-1"/>
                <w:w w:val="96"/>
                <w:lang w:val="hr-HR"/>
              </w:rPr>
              <w:t>f</w:t>
            </w:r>
            <w:r w:rsidRPr="0004303C">
              <w:rPr>
                <w:spacing w:val="-1"/>
                <w:w w:val="102"/>
                <w:lang w:val="hr-HR"/>
              </w:rPr>
              <w:t>o</w:t>
            </w:r>
            <w:r w:rsidRPr="0004303C">
              <w:rPr>
                <w:spacing w:val="-1"/>
                <w:w w:val="97"/>
                <w:lang w:val="hr-HR"/>
              </w:rPr>
              <w:t>rm</w:t>
            </w:r>
            <w:r w:rsidRPr="0004303C">
              <w:rPr>
                <w:spacing w:val="1"/>
                <w:w w:val="97"/>
                <w:lang w:val="hr-HR"/>
              </w:rPr>
              <w:t>a</w:t>
            </w:r>
            <w:r w:rsidRPr="0004303C">
              <w:rPr>
                <w:lang w:val="hr-HR"/>
              </w:rPr>
              <w:t>tu</w:t>
            </w:r>
          </w:p>
        </w:tc>
      </w:tr>
      <w:tr w:rsidR="0004303C" w:rsidRPr="0004303C" w:rsidTr="0004303C">
        <w:trPr>
          <w:trHeight w:val="203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ind w:left="90"/>
              <w:rPr>
                <w:lang w:val="hr-HR"/>
              </w:rPr>
            </w:pPr>
            <w:r w:rsidRPr="0004303C">
              <w:rPr>
                <w:w w:val="95"/>
                <w:lang w:val="hr-HR"/>
              </w:rPr>
              <w:t>koristiti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elektroničku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bilježnicu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i</w:t>
            </w:r>
            <w:r w:rsidRPr="0004303C">
              <w:rPr>
                <w:spacing w:val="1"/>
                <w:w w:val="95"/>
                <w:lang w:val="hr-HR"/>
              </w:rPr>
              <w:t xml:space="preserve"> </w:t>
            </w:r>
            <w:r w:rsidRPr="0004303C">
              <w:rPr>
                <w:w w:val="95"/>
                <w:lang w:val="hr-HR"/>
              </w:rPr>
              <w:t>prijenosno računalo</w:t>
            </w:r>
          </w:p>
        </w:tc>
      </w:tr>
      <w:tr w:rsidR="0004303C" w:rsidRPr="0004303C" w:rsidTr="0004303C">
        <w:trPr>
          <w:trHeight w:val="203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201"/>
        </w:trPr>
        <w:tc>
          <w:tcPr>
            <w:tcW w:w="617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  <w:tc>
          <w:tcPr>
            <w:tcW w:w="8690" w:type="dxa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493"/>
        </w:trPr>
        <w:tc>
          <w:tcPr>
            <w:tcW w:w="9307" w:type="dxa"/>
            <w:gridSpan w:val="2"/>
            <w:shd w:val="clear" w:color="auto" w:fill="B8CCE3"/>
          </w:tcPr>
          <w:p w:rsidR="0004303C" w:rsidRPr="0004303C" w:rsidRDefault="0004303C" w:rsidP="0004303C">
            <w:pPr>
              <w:pStyle w:val="TableParagraph"/>
              <w:spacing w:before="131"/>
              <w:ind w:left="90"/>
              <w:rPr>
                <w:b/>
                <w:lang w:val="hr-HR"/>
              </w:rPr>
            </w:pPr>
            <w:r w:rsidRPr="0004303C">
              <w:rPr>
                <w:b/>
                <w:lang w:val="hr-HR"/>
              </w:rPr>
              <w:t>Dodatni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individualizirani</w:t>
            </w:r>
            <w:r w:rsidRPr="0004303C">
              <w:rPr>
                <w:b/>
                <w:spacing w:val="-8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postupci</w:t>
            </w:r>
            <w:r w:rsidRPr="0004303C">
              <w:rPr>
                <w:b/>
                <w:spacing w:val="-7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(po</w:t>
            </w:r>
            <w:r w:rsidRPr="0004303C">
              <w:rPr>
                <w:b/>
                <w:spacing w:val="-7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potrebi)</w:t>
            </w:r>
            <w:r w:rsidRPr="0004303C">
              <w:rPr>
                <w:b/>
                <w:spacing w:val="-6"/>
                <w:lang w:val="hr-HR"/>
              </w:rPr>
              <w:t xml:space="preserve"> </w:t>
            </w:r>
            <w:r w:rsidRPr="0004303C">
              <w:rPr>
                <w:b/>
                <w:lang w:val="hr-HR"/>
              </w:rPr>
              <w:t>*</w:t>
            </w:r>
          </w:p>
        </w:tc>
      </w:tr>
      <w:tr w:rsidR="0004303C" w:rsidRPr="0004303C" w:rsidTr="0004303C">
        <w:trPr>
          <w:trHeight w:val="200"/>
        </w:trPr>
        <w:tc>
          <w:tcPr>
            <w:tcW w:w="9307" w:type="dxa"/>
            <w:gridSpan w:val="2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203"/>
        </w:trPr>
        <w:tc>
          <w:tcPr>
            <w:tcW w:w="9307" w:type="dxa"/>
            <w:gridSpan w:val="2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203"/>
        </w:trPr>
        <w:tc>
          <w:tcPr>
            <w:tcW w:w="9307" w:type="dxa"/>
            <w:gridSpan w:val="2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  <w:tr w:rsidR="0004303C" w:rsidRPr="0004303C" w:rsidTr="0004303C">
        <w:trPr>
          <w:trHeight w:val="203"/>
        </w:trPr>
        <w:tc>
          <w:tcPr>
            <w:tcW w:w="9307" w:type="dxa"/>
            <w:gridSpan w:val="2"/>
          </w:tcPr>
          <w:p w:rsidR="0004303C" w:rsidRPr="0004303C" w:rsidRDefault="0004303C" w:rsidP="0004303C">
            <w:pPr>
              <w:pStyle w:val="TableParagraph"/>
              <w:rPr>
                <w:lang w:val="hr-HR"/>
              </w:rPr>
            </w:pPr>
          </w:p>
        </w:tc>
      </w:tr>
    </w:tbl>
    <w:p w:rsidR="00BB11EB" w:rsidRPr="0004303C" w:rsidRDefault="00BB11EB" w:rsidP="00AF157D">
      <w:pPr>
        <w:sectPr w:rsidR="00BB11EB" w:rsidRPr="0004303C">
          <w:pgSz w:w="11910" w:h="16840"/>
          <w:pgMar w:top="1580" w:right="540" w:bottom="1020" w:left="540" w:header="0" w:footer="833" w:gutter="0"/>
          <w:cols w:space="720"/>
        </w:sectPr>
      </w:pPr>
    </w:p>
    <w:p w:rsidR="00BB11EB" w:rsidRPr="0004303C" w:rsidRDefault="00BB11EB" w:rsidP="00AF157D">
      <w:pPr>
        <w:spacing w:before="87"/>
        <w:rPr>
          <w:b/>
        </w:rPr>
      </w:pPr>
      <w:r w:rsidRPr="0004303C">
        <w:rPr>
          <w:b/>
        </w:rPr>
        <w:lastRenderedPageBreak/>
        <w:t>*</w:t>
      </w:r>
      <w:r w:rsidRPr="0004303C">
        <w:rPr>
          <w:b/>
          <w:spacing w:val="1"/>
        </w:rPr>
        <w:t xml:space="preserve"> </w:t>
      </w:r>
      <w:r w:rsidRPr="0004303C">
        <w:rPr>
          <w:b/>
        </w:rPr>
        <w:t>Napomena:</w:t>
      </w:r>
    </w:p>
    <w:p w:rsidR="00AF157D" w:rsidRPr="0004303C" w:rsidRDefault="00AF157D" w:rsidP="00AF157D">
      <w:pPr>
        <w:spacing w:before="87"/>
        <w:rPr>
          <w:b/>
          <w:i/>
        </w:rPr>
      </w:pPr>
      <w:r w:rsidRPr="0004303C">
        <w:rPr>
          <w:b/>
          <w:i/>
        </w:rPr>
        <w:t xml:space="preserve">Ovaj obrazac je </w:t>
      </w:r>
      <w:r w:rsidR="00927070">
        <w:rPr>
          <w:b/>
          <w:i/>
        </w:rPr>
        <w:t xml:space="preserve">sastavni dio </w:t>
      </w:r>
      <w:r w:rsidRPr="0004303C">
        <w:rPr>
          <w:b/>
          <w:i/>
        </w:rPr>
        <w:t>redovitog godišnjeg planiranja učitelja za p</w:t>
      </w:r>
      <w:r w:rsidR="006970C5">
        <w:rPr>
          <w:b/>
          <w:i/>
        </w:rPr>
        <w:t>ojedini redoviti razredni odjel, a odnosi se na učenika kojemu je određen individualizirani pristup u nastavi.</w:t>
      </w:r>
    </w:p>
    <w:p w:rsidR="00AF157D" w:rsidRPr="0004303C" w:rsidRDefault="00AF157D" w:rsidP="00AF157D">
      <w:pPr>
        <w:spacing w:before="87"/>
        <w:rPr>
          <w:b/>
          <w:i/>
        </w:rPr>
      </w:pPr>
    </w:p>
    <w:p w:rsidR="00BB11EB" w:rsidRPr="0004303C" w:rsidRDefault="00BB11EB" w:rsidP="00AF157D">
      <w:pPr>
        <w:ind w:right="783"/>
        <w:rPr>
          <w:b/>
        </w:rPr>
      </w:pPr>
      <w:r w:rsidRPr="0004303C">
        <w:rPr>
          <w:b/>
        </w:rPr>
        <w:t>Svaki</w:t>
      </w:r>
      <w:r w:rsidRPr="0004303C">
        <w:rPr>
          <w:b/>
          <w:spacing w:val="27"/>
        </w:rPr>
        <w:t xml:space="preserve"> </w:t>
      </w:r>
      <w:r w:rsidRPr="0004303C">
        <w:rPr>
          <w:b/>
        </w:rPr>
        <w:t>učenik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s</w:t>
      </w:r>
      <w:r w:rsidRPr="0004303C">
        <w:rPr>
          <w:b/>
          <w:spacing w:val="28"/>
        </w:rPr>
        <w:t xml:space="preserve"> </w:t>
      </w:r>
      <w:r w:rsidRPr="0004303C">
        <w:rPr>
          <w:b/>
        </w:rPr>
        <w:t>teškoćama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u</w:t>
      </w:r>
      <w:r w:rsidRPr="0004303C">
        <w:rPr>
          <w:b/>
          <w:spacing w:val="27"/>
        </w:rPr>
        <w:t xml:space="preserve"> </w:t>
      </w:r>
      <w:r w:rsidRPr="0004303C">
        <w:rPr>
          <w:b/>
        </w:rPr>
        <w:t>razvoju</w:t>
      </w:r>
      <w:r w:rsidRPr="0004303C">
        <w:rPr>
          <w:b/>
          <w:spacing w:val="28"/>
        </w:rPr>
        <w:t xml:space="preserve"> </w:t>
      </w:r>
      <w:r w:rsidRPr="0004303C">
        <w:rPr>
          <w:b/>
        </w:rPr>
        <w:t>ima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svoje</w:t>
      </w:r>
      <w:r w:rsidRPr="0004303C">
        <w:rPr>
          <w:b/>
          <w:spacing w:val="28"/>
        </w:rPr>
        <w:t xml:space="preserve"> </w:t>
      </w:r>
      <w:r w:rsidRPr="0004303C">
        <w:rPr>
          <w:b/>
        </w:rPr>
        <w:t>odgojno-obrazovne</w:t>
      </w:r>
      <w:r w:rsidRPr="0004303C">
        <w:rPr>
          <w:b/>
          <w:spacing w:val="28"/>
        </w:rPr>
        <w:t xml:space="preserve"> </w:t>
      </w:r>
      <w:r w:rsidRPr="0004303C">
        <w:rPr>
          <w:b/>
        </w:rPr>
        <w:t>potrebe</w:t>
      </w:r>
      <w:r w:rsidRPr="0004303C">
        <w:rPr>
          <w:b/>
          <w:spacing w:val="27"/>
        </w:rPr>
        <w:t xml:space="preserve"> </w:t>
      </w:r>
      <w:r w:rsidRPr="0004303C">
        <w:rPr>
          <w:b/>
        </w:rPr>
        <w:t>i</w:t>
      </w:r>
      <w:r w:rsidRPr="0004303C">
        <w:rPr>
          <w:b/>
          <w:spacing w:val="31"/>
        </w:rPr>
        <w:t xml:space="preserve"> </w:t>
      </w:r>
      <w:r w:rsidRPr="0004303C">
        <w:rPr>
          <w:b/>
        </w:rPr>
        <w:t>mogućnosti,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stoga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u</w:t>
      </w:r>
      <w:r w:rsidRPr="0004303C">
        <w:rPr>
          <w:b/>
          <w:spacing w:val="27"/>
        </w:rPr>
        <w:t xml:space="preserve"> </w:t>
      </w:r>
      <w:r w:rsidRPr="0004303C">
        <w:rPr>
          <w:b/>
        </w:rPr>
        <w:t>ovoj</w:t>
      </w:r>
      <w:r w:rsidRPr="0004303C">
        <w:rPr>
          <w:b/>
          <w:spacing w:val="29"/>
        </w:rPr>
        <w:t xml:space="preserve"> </w:t>
      </w:r>
      <w:r w:rsidRPr="0004303C">
        <w:rPr>
          <w:b/>
        </w:rPr>
        <w:t>tablici</w:t>
      </w:r>
      <w:r w:rsidRPr="0004303C">
        <w:rPr>
          <w:b/>
          <w:spacing w:val="28"/>
        </w:rPr>
        <w:t xml:space="preserve"> </w:t>
      </w:r>
      <w:r w:rsidRPr="0004303C">
        <w:rPr>
          <w:b/>
        </w:rPr>
        <w:t>nisu</w:t>
      </w:r>
      <w:r w:rsidR="00D82184" w:rsidRPr="0004303C">
        <w:rPr>
          <w:b/>
        </w:rPr>
        <w:t xml:space="preserve"> </w:t>
      </w:r>
      <w:r w:rsidRPr="0004303C">
        <w:rPr>
          <w:b/>
          <w:spacing w:val="-42"/>
        </w:rPr>
        <w:t xml:space="preserve"> </w:t>
      </w:r>
      <w:r w:rsidRPr="0004303C">
        <w:rPr>
          <w:b/>
        </w:rPr>
        <w:t>navedeni</w:t>
      </w:r>
      <w:r w:rsidRPr="0004303C">
        <w:rPr>
          <w:b/>
          <w:spacing w:val="-2"/>
        </w:rPr>
        <w:t xml:space="preserve"> </w:t>
      </w:r>
      <w:r w:rsidRPr="0004303C">
        <w:rPr>
          <w:b/>
        </w:rPr>
        <w:t>svi</w:t>
      </w:r>
      <w:r w:rsidRPr="0004303C">
        <w:rPr>
          <w:b/>
          <w:spacing w:val="2"/>
        </w:rPr>
        <w:t xml:space="preserve"> </w:t>
      </w:r>
      <w:r w:rsidRPr="0004303C">
        <w:rPr>
          <w:b/>
        </w:rPr>
        <w:t>mogući</w:t>
      </w:r>
      <w:r w:rsidRPr="0004303C">
        <w:rPr>
          <w:b/>
          <w:spacing w:val="-1"/>
        </w:rPr>
        <w:t xml:space="preserve"> </w:t>
      </w:r>
      <w:r w:rsidRPr="0004303C">
        <w:rPr>
          <w:b/>
        </w:rPr>
        <w:t>individualizirani</w:t>
      </w:r>
      <w:r w:rsidRPr="0004303C">
        <w:rPr>
          <w:b/>
          <w:spacing w:val="-1"/>
        </w:rPr>
        <w:t xml:space="preserve"> </w:t>
      </w:r>
      <w:r w:rsidRPr="0004303C">
        <w:rPr>
          <w:b/>
        </w:rPr>
        <w:t>postupci.</w:t>
      </w:r>
    </w:p>
    <w:p w:rsidR="007941A9" w:rsidRPr="0004303C" w:rsidRDefault="00BB11EB" w:rsidP="00AF157D">
      <w:pPr>
        <w:rPr>
          <w:w w:val="96"/>
        </w:rPr>
      </w:pPr>
      <w:r w:rsidRPr="0004303C">
        <w:rPr>
          <w:spacing w:val="-1"/>
          <w:w w:val="96"/>
        </w:rPr>
        <w:t>Uč</w:t>
      </w:r>
      <w:r w:rsidRPr="0004303C">
        <w:rPr>
          <w:w w:val="93"/>
        </w:rPr>
        <w:t>it</w:t>
      </w:r>
      <w:r w:rsidRPr="0004303C">
        <w:rPr>
          <w:spacing w:val="-1"/>
          <w:w w:val="93"/>
        </w:rPr>
        <w:t>e</w:t>
      </w:r>
      <w:r w:rsidRPr="0004303C">
        <w:rPr>
          <w:w w:val="82"/>
        </w:rPr>
        <w:t>l</w:t>
      </w:r>
      <w:r w:rsidRPr="0004303C">
        <w:rPr>
          <w:spacing w:val="-1"/>
          <w:w w:val="82"/>
        </w:rPr>
        <w:t>j</w:t>
      </w:r>
      <w:r w:rsidRPr="0004303C">
        <w:rPr>
          <w:spacing w:val="1"/>
          <w:w w:val="179"/>
        </w:rPr>
        <w:t>/</w:t>
      </w:r>
      <w:r w:rsidRPr="0004303C">
        <w:rPr>
          <w:spacing w:val="-1"/>
          <w:w w:val="102"/>
        </w:rPr>
        <w:t>n</w:t>
      </w:r>
      <w:r w:rsidRPr="0004303C">
        <w:rPr>
          <w:spacing w:val="1"/>
          <w:w w:val="91"/>
        </w:rPr>
        <w:t>a</w:t>
      </w:r>
      <w:r w:rsidRPr="0004303C">
        <w:rPr>
          <w:spacing w:val="-1"/>
          <w:w w:val="93"/>
        </w:rPr>
        <w:t>s</w:t>
      </w:r>
      <w:r w:rsidRPr="0004303C">
        <w:rPr>
          <w:w w:val="96"/>
        </w:rPr>
        <w:t>t</w:t>
      </w:r>
      <w:r w:rsidRPr="0004303C">
        <w:rPr>
          <w:spacing w:val="-1"/>
          <w:w w:val="96"/>
        </w:rPr>
        <w:t>a</w:t>
      </w:r>
      <w:r w:rsidRPr="0004303C">
        <w:rPr>
          <w:w w:val="97"/>
        </w:rPr>
        <w:t>v</w:t>
      </w:r>
      <w:r w:rsidRPr="0004303C">
        <w:rPr>
          <w:spacing w:val="1"/>
          <w:w w:val="97"/>
        </w:rPr>
        <w:t>n</w:t>
      </w:r>
      <w:r w:rsidRPr="0004303C">
        <w:rPr>
          <w:w w:val="89"/>
        </w:rPr>
        <w:t>ik</w:t>
      </w:r>
      <w:r w:rsidRPr="0004303C">
        <w:rPr>
          <w:spacing w:val="-1"/>
        </w:rPr>
        <w:t xml:space="preserve"> </w:t>
      </w:r>
      <w:r w:rsidRPr="0004303C">
        <w:rPr>
          <w:w w:val="97"/>
        </w:rPr>
        <w:t>u</w:t>
      </w:r>
      <w:r w:rsidRPr="0004303C">
        <w:t xml:space="preserve"> </w:t>
      </w:r>
      <w:r w:rsidRPr="0004303C">
        <w:rPr>
          <w:w w:val="96"/>
        </w:rPr>
        <w:t>t</w:t>
      </w:r>
      <w:r w:rsidRPr="0004303C">
        <w:rPr>
          <w:spacing w:val="-1"/>
          <w:w w:val="96"/>
        </w:rPr>
        <w:t>a</w:t>
      </w:r>
      <w:r w:rsidRPr="0004303C">
        <w:rPr>
          <w:spacing w:val="-1"/>
          <w:w w:val="102"/>
        </w:rPr>
        <w:t>b</w:t>
      </w:r>
      <w:r w:rsidRPr="0004303C">
        <w:rPr>
          <w:w w:val="82"/>
        </w:rPr>
        <w:t>l</w:t>
      </w:r>
      <w:r w:rsidRPr="0004303C">
        <w:rPr>
          <w:spacing w:val="-1"/>
          <w:w w:val="82"/>
        </w:rPr>
        <w:t>i</w:t>
      </w:r>
      <w:r w:rsidRPr="0004303C">
        <w:rPr>
          <w:spacing w:val="-1"/>
          <w:w w:val="93"/>
        </w:rPr>
        <w:t>c</w:t>
      </w:r>
      <w:r w:rsidRPr="0004303C">
        <w:rPr>
          <w:w w:val="97"/>
        </w:rPr>
        <w:t>u</w:t>
      </w:r>
      <w:r w:rsidRPr="0004303C">
        <w:t xml:space="preserve"> </w:t>
      </w:r>
      <w:r w:rsidRPr="0004303C">
        <w:rPr>
          <w:w w:val="98"/>
        </w:rPr>
        <w:t>može</w:t>
      </w:r>
      <w:r w:rsidRPr="0004303C">
        <w:rPr>
          <w:spacing w:val="-1"/>
        </w:rPr>
        <w:t xml:space="preserve"> </w:t>
      </w:r>
      <w:r w:rsidRPr="0004303C">
        <w:rPr>
          <w:spacing w:val="1"/>
        </w:rPr>
        <w:t>d</w:t>
      </w:r>
      <w:r w:rsidRPr="0004303C">
        <w:rPr>
          <w:spacing w:val="-1"/>
          <w:w w:val="102"/>
        </w:rPr>
        <w:t>o</w:t>
      </w:r>
      <w:r w:rsidRPr="0004303C">
        <w:rPr>
          <w:spacing w:val="1"/>
        </w:rPr>
        <w:t>d</w:t>
      </w:r>
      <w:r w:rsidRPr="0004303C">
        <w:rPr>
          <w:spacing w:val="-2"/>
          <w:w w:val="91"/>
        </w:rPr>
        <w:t>a</w:t>
      </w:r>
      <w:r w:rsidRPr="0004303C">
        <w:rPr>
          <w:w w:val="92"/>
        </w:rPr>
        <w:t>v</w:t>
      </w:r>
      <w:r w:rsidRPr="0004303C">
        <w:rPr>
          <w:spacing w:val="-2"/>
          <w:w w:val="92"/>
        </w:rPr>
        <w:t>a</w:t>
      </w:r>
      <w:r w:rsidRPr="0004303C">
        <w:rPr>
          <w:w w:val="93"/>
        </w:rPr>
        <w:t>ti</w:t>
      </w:r>
      <w:r w:rsidRPr="0004303C">
        <w:t xml:space="preserve"> </w:t>
      </w:r>
      <w:r w:rsidRPr="0004303C">
        <w:rPr>
          <w:w w:val="82"/>
        </w:rPr>
        <w:t>i</w:t>
      </w:r>
      <w:r w:rsidRPr="0004303C">
        <w:t xml:space="preserve"> </w:t>
      </w:r>
      <w:r w:rsidRPr="0004303C">
        <w:rPr>
          <w:spacing w:val="1"/>
        </w:rPr>
        <w:t>d</w:t>
      </w:r>
      <w:r w:rsidRPr="0004303C">
        <w:rPr>
          <w:spacing w:val="-1"/>
          <w:w w:val="98"/>
        </w:rPr>
        <w:t>r</w:t>
      </w:r>
      <w:r w:rsidRPr="0004303C">
        <w:rPr>
          <w:w w:val="98"/>
        </w:rPr>
        <w:t>u</w:t>
      </w:r>
      <w:r w:rsidRPr="0004303C">
        <w:rPr>
          <w:w w:val="89"/>
        </w:rPr>
        <w:t>g</w:t>
      </w:r>
      <w:r w:rsidRPr="0004303C">
        <w:rPr>
          <w:w w:val="93"/>
        </w:rPr>
        <w:t>e</w:t>
      </w:r>
      <w:r w:rsidRPr="0004303C">
        <w:rPr>
          <w:spacing w:val="-1"/>
        </w:rPr>
        <w:t xml:space="preserve"> </w:t>
      </w:r>
      <w:r w:rsidRPr="0004303C">
        <w:rPr>
          <w:w w:val="95"/>
        </w:rPr>
        <w:t>i</w:t>
      </w:r>
      <w:r w:rsidRPr="0004303C">
        <w:rPr>
          <w:spacing w:val="-2"/>
          <w:w w:val="95"/>
        </w:rPr>
        <w:t>n</w:t>
      </w:r>
      <w:r w:rsidRPr="0004303C">
        <w:rPr>
          <w:spacing w:val="1"/>
        </w:rPr>
        <w:t>d</w:t>
      </w:r>
      <w:r w:rsidRPr="0004303C">
        <w:rPr>
          <w:w w:val="89"/>
        </w:rPr>
        <w:t>i</w:t>
      </w:r>
      <w:r w:rsidRPr="0004303C">
        <w:rPr>
          <w:spacing w:val="-1"/>
          <w:w w:val="89"/>
        </w:rPr>
        <w:t>v</w:t>
      </w:r>
      <w:r w:rsidRPr="0004303C">
        <w:rPr>
          <w:w w:val="93"/>
        </w:rPr>
        <w:t>id</w:t>
      </w:r>
      <w:r w:rsidRPr="0004303C">
        <w:rPr>
          <w:w w:val="97"/>
        </w:rPr>
        <w:t>u</w:t>
      </w:r>
      <w:r w:rsidRPr="0004303C">
        <w:rPr>
          <w:spacing w:val="-2"/>
          <w:w w:val="91"/>
        </w:rPr>
        <w:t>a</w:t>
      </w:r>
      <w:r w:rsidRPr="0004303C">
        <w:rPr>
          <w:w w:val="82"/>
        </w:rPr>
        <w:t>l</w:t>
      </w:r>
      <w:r w:rsidRPr="0004303C">
        <w:rPr>
          <w:spacing w:val="-1"/>
          <w:w w:val="82"/>
        </w:rPr>
        <w:t>i</w:t>
      </w:r>
      <w:r w:rsidRPr="0004303C">
        <w:rPr>
          <w:spacing w:val="-1"/>
          <w:w w:val="93"/>
        </w:rPr>
        <w:t>zir</w:t>
      </w:r>
      <w:r w:rsidRPr="0004303C">
        <w:rPr>
          <w:spacing w:val="-2"/>
          <w:w w:val="93"/>
        </w:rPr>
        <w:t>a</w:t>
      </w:r>
      <w:r w:rsidRPr="0004303C">
        <w:rPr>
          <w:spacing w:val="-1"/>
          <w:w w:val="102"/>
        </w:rPr>
        <w:t>n</w:t>
      </w:r>
      <w:r w:rsidRPr="0004303C">
        <w:rPr>
          <w:w w:val="93"/>
        </w:rPr>
        <w:t>e</w:t>
      </w:r>
      <w:r w:rsidRPr="0004303C">
        <w:rPr>
          <w:spacing w:val="-1"/>
        </w:rPr>
        <w:t xml:space="preserve"> </w:t>
      </w:r>
      <w:r w:rsidRPr="0004303C">
        <w:rPr>
          <w:spacing w:val="-1"/>
          <w:w w:val="102"/>
        </w:rPr>
        <w:t>p</w:t>
      </w:r>
      <w:r w:rsidRPr="0004303C">
        <w:rPr>
          <w:spacing w:val="1"/>
          <w:w w:val="102"/>
        </w:rPr>
        <w:t>o</w:t>
      </w:r>
      <w:r w:rsidRPr="0004303C">
        <w:rPr>
          <w:spacing w:val="-1"/>
          <w:w w:val="93"/>
        </w:rPr>
        <w:t>s</w:t>
      </w:r>
      <w:r w:rsidRPr="0004303C">
        <w:t>tu</w:t>
      </w:r>
      <w:r w:rsidRPr="0004303C">
        <w:rPr>
          <w:spacing w:val="-1"/>
          <w:w w:val="102"/>
        </w:rPr>
        <w:t>p</w:t>
      </w:r>
      <w:r w:rsidRPr="0004303C">
        <w:rPr>
          <w:w w:val="93"/>
        </w:rPr>
        <w:t>ke</w:t>
      </w:r>
      <w:r w:rsidRPr="0004303C">
        <w:rPr>
          <w:spacing w:val="-1"/>
        </w:rPr>
        <w:t xml:space="preserve"> </w:t>
      </w:r>
      <w:r w:rsidRPr="0004303C">
        <w:rPr>
          <w:w w:val="97"/>
        </w:rPr>
        <w:t>k</w:t>
      </w:r>
      <w:r w:rsidRPr="0004303C">
        <w:rPr>
          <w:spacing w:val="-2"/>
          <w:w w:val="97"/>
        </w:rPr>
        <w:t>o</w:t>
      </w:r>
      <w:r w:rsidRPr="0004303C">
        <w:rPr>
          <w:w w:val="82"/>
        </w:rPr>
        <w:t>ji</w:t>
      </w:r>
      <w:r w:rsidRPr="0004303C">
        <w:rPr>
          <w:spacing w:val="-1"/>
        </w:rPr>
        <w:t xml:space="preserve"> </w:t>
      </w:r>
      <w:r w:rsidRPr="0004303C">
        <w:rPr>
          <w:spacing w:val="-1"/>
          <w:w w:val="93"/>
        </w:rPr>
        <w:t>ć</w:t>
      </w:r>
      <w:r w:rsidRPr="0004303C">
        <w:rPr>
          <w:w w:val="93"/>
        </w:rPr>
        <w:t>e</w:t>
      </w:r>
      <w:r w:rsidRPr="0004303C">
        <w:rPr>
          <w:spacing w:val="-1"/>
        </w:rPr>
        <w:t xml:space="preserve"> </w:t>
      </w:r>
      <w:r w:rsidRPr="0004303C">
        <w:rPr>
          <w:spacing w:val="-1"/>
          <w:w w:val="102"/>
        </w:rPr>
        <w:t>p</w:t>
      </w:r>
      <w:r w:rsidRPr="0004303C">
        <w:rPr>
          <w:spacing w:val="2"/>
        </w:rPr>
        <w:t>r</w:t>
      </w:r>
      <w:r w:rsidRPr="0004303C">
        <w:rPr>
          <w:w w:val="92"/>
        </w:rPr>
        <w:t>imj</w:t>
      </w:r>
      <w:r w:rsidRPr="0004303C">
        <w:rPr>
          <w:spacing w:val="-2"/>
          <w:w w:val="92"/>
        </w:rPr>
        <w:t>e</w:t>
      </w:r>
      <w:r w:rsidRPr="0004303C">
        <w:rPr>
          <w:spacing w:val="-1"/>
          <w:w w:val="102"/>
        </w:rPr>
        <w:t>n</w:t>
      </w:r>
      <w:r w:rsidRPr="0004303C">
        <w:rPr>
          <w:w w:val="82"/>
        </w:rPr>
        <w:t>j</w:t>
      </w:r>
      <w:r w:rsidRPr="0004303C">
        <w:rPr>
          <w:spacing w:val="1"/>
          <w:w w:val="82"/>
        </w:rPr>
        <w:t>i</w:t>
      </w:r>
      <w:r w:rsidRPr="0004303C">
        <w:rPr>
          <w:w w:val="92"/>
        </w:rPr>
        <w:t>v</w:t>
      </w:r>
      <w:r w:rsidRPr="0004303C">
        <w:rPr>
          <w:spacing w:val="-2"/>
          <w:w w:val="92"/>
        </w:rPr>
        <w:t>a</w:t>
      </w:r>
      <w:r w:rsidRPr="0004303C">
        <w:rPr>
          <w:w w:val="93"/>
        </w:rPr>
        <w:t>ti</w:t>
      </w:r>
      <w:r w:rsidRPr="0004303C">
        <w:t xml:space="preserve"> </w:t>
      </w:r>
      <w:r w:rsidRPr="0004303C">
        <w:rPr>
          <w:w w:val="97"/>
        </w:rPr>
        <w:t>u</w:t>
      </w:r>
      <w:r w:rsidRPr="0004303C">
        <w:rPr>
          <w:spacing w:val="1"/>
        </w:rPr>
        <w:t xml:space="preserve"> </w:t>
      </w:r>
      <w:r w:rsidRPr="0004303C">
        <w:rPr>
          <w:spacing w:val="-1"/>
          <w:w w:val="95"/>
        </w:rPr>
        <w:t>r</w:t>
      </w:r>
      <w:r w:rsidRPr="0004303C">
        <w:rPr>
          <w:spacing w:val="-2"/>
          <w:w w:val="95"/>
        </w:rPr>
        <w:t>a</w:t>
      </w:r>
      <w:r w:rsidRPr="0004303C">
        <w:rPr>
          <w:spacing w:val="1"/>
        </w:rPr>
        <w:t>d</w:t>
      </w:r>
      <w:r w:rsidRPr="0004303C">
        <w:rPr>
          <w:w w:val="97"/>
        </w:rPr>
        <w:t>u</w:t>
      </w:r>
      <w:r w:rsidRPr="0004303C">
        <w:t xml:space="preserve"> </w:t>
      </w:r>
      <w:r w:rsidRPr="0004303C">
        <w:rPr>
          <w:w w:val="93"/>
        </w:rPr>
        <w:t>s</w:t>
      </w:r>
      <w:r w:rsidRPr="0004303C">
        <w:rPr>
          <w:spacing w:val="-1"/>
        </w:rPr>
        <w:t xml:space="preserve"> </w:t>
      </w:r>
      <w:r w:rsidRPr="0004303C">
        <w:rPr>
          <w:w w:val="97"/>
        </w:rPr>
        <w:t>u</w:t>
      </w:r>
      <w:r w:rsidRPr="0004303C">
        <w:rPr>
          <w:spacing w:val="-1"/>
          <w:w w:val="93"/>
        </w:rPr>
        <w:t>če</w:t>
      </w:r>
      <w:r w:rsidRPr="0004303C">
        <w:rPr>
          <w:spacing w:val="-1"/>
          <w:w w:val="102"/>
        </w:rPr>
        <w:t>n</w:t>
      </w:r>
      <w:r w:rsidRPr="0004303C">
        <w:rPr>
          <w:w w:val="89"/>
        </w:rPr>
        <w:t>i</w:t>
      </w:r>
      <w:r w:rsidRPr="0004303C">
        <w:rPr>
          <w:spacing w:val="-1"/>
          <w:w w:val="89"/>
        </w:rPr>
        <w:t>k</w:t>
      </w:r>
      <w:r w:rsidRPr="0004303C">
        <w:rPr>
          <w:spacing w:val="-1"/>
          <w:w w:val="102"/>
        </w:rPr>
        <w:t>o</w:t>
      </w:r>
      <w:r w:rsidRPr="0004303C">
        <w:rPr>
          <w:w w:val="96"/>
        </w:rPr>
        <w:t>m.</w:t>
      </w:r>
    </w:p>
    <w:p w:rsidR="00BF7272" w:rsidRPr="0004303C" w:rsidRDefault="00BF7272" w:rsidP="00AF157D">
      <w:pPr>
        <w:rPr>
          <w:w w:val="96"/>
        </w:rPr>
      </w:pPr>
    </w:p>
    <w:p w:rsidR="00BF7272" w:rsidRPr="0004303C" w:rsidRDefault="00D70E2C" w:rsidP="00AF157D">
      <w:r w:rsidRPr="0004303C">
        <w:rPr>
          <w:w w:val="96"/>
        </w:rPr>
        <w:t xml:space="preserve">( </w:t>
      </w:r>
      <w:r w:rsidR="00BF7272" w:rsidRPr="0004303C">
        <w:rPr>
          <w:w w:val="96"/>
        </w:rPr>
        <w:t>Ovaj obrazac</w:t>
      </w:r>
      <w:r w:rsidR="00C05E5C" w:rsidRPr="0004303C">
        <w:rPr>
          <w:w w:val="96"/>
        </w:rPr>
        <w:t xml:space="preserve"> izrađen je u skl</w:t>
      </w:r>
      <w:r w:rsidRPr="0004303C">
        <w:rPr>
          <w:w w:val="96"/>
        </w:rPr>
        <w:t>a</w:t>
      </w:r>
      <w:r w:rsidR="00C05E5C" w:rsidRPr="0004303C">
        <w:rPr>
          <w:w w:val="96"/>
        </w:rPr>
        <w:t>du s preporukama</w:t>
      </w:r>
      <w:r w:rsidR="00595C5D" w:rsidRPr="0004303C">
        <w:rPr>
          <w:w w:val="96"/>
        </w:rPr>
        <w:t xml:space="preserve"> navedenima u</w:t>
      </w:r>
      <w:r w:rsidR="00C05E5C" w:rsidRPr="0004303C">
        <w:rPr>
          <w:w w:val="96"/>
        </w:rPr>
        <w:t xml:space="preserve"> </w:t>
      </w:r>
      <w:r w:rsidR="00C05E5C" w:rsidRPr="0004303C">
        <w:rPr>
          <w:i/>
          <w:iCs/>
          <w:w w:val="96"/>
        </w:rPr>
        <w:t>Smjernic</w:t>
      </w:r>
      <w:r w:rsidR="00595C5D" w:rsidRPr="0004303C">
        <w:rPr>
          <w:i/>
          <w:iCs/>
          <w:w w:val="96"/>
        </w:rPr>
        <w:t>am</w:t>
      </w:r>
      <w:r w:rsidR="00C05E5C" w:rsidRPr="0004303C">
        <w:rPr>
          <w:i/>
          <w:iCs/>
          <w:w w:val="96"/>
        </w:rPr>
        <w:t>a za rad s učenicima s teškoćama</w:t>
      </w:r>
      <w:r w:rsidR="00C05E5C" w:rsidRPr="0004303C">
        <w:rPr>
          <w:w w:val="96"/>
        </w:rPr>
        <w:t xml:space="preserve"> </w:t>
      </w:r>
      <w:r w:rsidR="00C869C9" w:rsidRPr="0004303C">
        <w:rPr>
          <w:w w:val="96"/>
        </w:rPr>
        <w:t>(</w:t>
      </w:r>
      <w:r w:rsidR="00C05E5C" w:rsidRPr="0004303C">
        <w:rPr>
          <w:i/>
          <w:iCs/>
          <w:w w:val="96"/>
        </w:rPr>
        <w:t>07</w:t>
      </w:r>
      <w:r w:rsidRPr="0004303C">
        <w:rPr>
          <w:i/>
          <w:iCs/>
          <w:w w:val="96"/>
        </w:rPr>
        <w:t>/21</w:t>
      </w:r>
      <w:r w:rsidR="00C869C9" w:rsidRPr="0004303C">
        <w:rPr>
          <w:w w:val="96"/>
        </w:rPr>
        <w:t>)</w:t>
      </w:r>
      <w:r w:rsidRPr="0004303C">
        <w:rPr>
          <w:w w:val="96"/>
        </w:rPr>
        <w:t xml:space="preserve"> )</w:t>
      </w:r>
    </w:p>
    <w:sectPr w:rsidR="00BF7272" w:rsidRPr="0004303C" w:rsidSect="007C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9F9"/>
    <w:multiLevelType w:val="hybridMultilevel"/>
    <w:tmpl w:val="BFD62850"/>
    <w:lvl w:ilvl="0" w:tplc="057A5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B11EB"/>
    <w:rsid w:val="00020026"/>
    <w:rsid w:val="0004303C"/>
    <w:rsid w:val="000814FD"/>
    <w:rsid w:val="00116F65"/>
    <w:rsid w:val="001F1D73"/>
    <w:rsid w:val="001F6F5A"/>
    <w:rsid w:val="002339B6"/>
    <w:rsid w:val="00263AB5"/>
    <w:rsid w:val="00263C22"/>
    <w:rsid w:val="002E242A"/>
    <w:rsid w:val="002F0926"/>
    <w:rsid w:val="0048368D"/>
    <w:rsid w:val="004C7B49"/>
    <w:rsid w:val="004E242F"/>
    <w:rsid w:val="005552EA"/>
    <w:rsid w:val="00560046"/>
    <w:rsid w:val="00595C5D"/>
    <w:rsid w:val="006970C5"/>
    <w:rsid w:val="00723F7F"/>
    <w:rsid w:val="007262C6"/>
    <w:rsid w:val="00757B2F"/>
    <w:rsid w:val="007941A9"/>
    <w:rsid w:val="007C3A0B"/>
    <w:rsid w:val="007C3F93"/>
    <w:rsid w:val="008374E0"/>
    <w:rsid w:val="0090796F"/>
    <w:rsid w:val="00927070"/>
    <w:rsid w:val="00927F9C"/>
    <w:rsid w:val="009E5353"/>
    <w:rsid w:val="00AC2E4E"/>
    <w:rsid w:val="00AF157D"/>
    <w:rsid w:val="00B93C54"/>
    <w:rsid w:val="00BB11EB"/>
    <w:rsid w:val="00BF7272"/>
    <w:rsid w:val="00C05E5C"/>
    <w:rsid w:val="00C40FBF"/>
    <w:rsid w:val="00C6230E"/>
    <w:rsid w:val="00C74BDF"/>
    <w:rsid w:val="00C869C9"/>
    <w:rsid w:val="00CD1CF0"/>
    <w:rsid w:val="00D70E2C"/>
    <w:rsid w:val="00D8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Josipa</cp:lastModifiedBy>
  <cp:revision>40</cp:revision>
  <cp:lastPrinted>2021-09-21T09:29:00Z</cp:lastPrinted>
  <dcterms:created xsi:type="dcterms:W3CDTF">2021-09-09T10:04:00Z</dcterms:created>
  <dcterms:modified xsi:type="dcterms:W3CDTF">2021-09-23T09:12:00Z</dcterms:modified>
</cp:coreProperties>
</file>